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7F9" w14:textId="7C79111A" w:rsidR="001819F8" w:rsidRDefault="001819F8">
      <w:pPr>
        <w:widowControl/>
        <w:spacing w:line="390" w:lineRule="atLeast"/>
        <w:ind w:firstLine="480"/>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t>中国登山协会</w:t>
      </w:r>
      <w:r w:rsidR="00905FF8">
        <w:rPr>
          <w:rFonts w:ascii="宋体" w:eastAsia="宋体" w:hAnsi="宋体" w:cs="宋体" w:hint="eastAsia"/>
          <w:b/>
          <w:bCs/>
          <w:color w:val="000000"/>
          <w:kern w:val="0"/>
          <w:sz w:val="40"/>
          <w:szCs w:val="40"/>
        </w:rPr>
        <w:t>自然岩壁</w:t>
      </w:r>
      <w:r>
        <w:rPr>
          <w:rFonts w:ascii="宋体" w:eastAsia="宋体" w:hAnsi="宋体" w:cs="宋体" w:hint="eastAsia"/>
          <w:b/>
          <w:bCs/>
          <w:color w:val="000000"/>
          <w:kern w:val="0"/>
          <w:sz w:val="40"/>
          <w:szCs w:val="40"/>
        </w:rPr>
        <w:t>攀岩</w:t>
      </w:r>
      <w:r w:rsidR="00905FF8">
        <w:rPr>
          <w:rFonts w:ascii="宋体" w:eastAsia="宋体" w:hAnsi="宋体" w:cs="宋体" w:hint="eastAsia"/>
          <w:b/>
          <w:bCs/>
          <w:color w:val="000000"/>
          <w:kern w:val="0"/>
          <w:sz w:val="40"/>
          <w:szCs w:val="40"/>
        </w:rPr>
        <w:t>赛事</w:t>
      </w:r>
      <w:r w:rsidR="00B41B82">
        <w:rPr>
          <w:rFonts w:ascii="宋体" w:eastAsia="宋体" w:hAnsi="宋体" w:cs="宋体" w:hint="eastAsia"/>
          <w:b/>
          <w:bCs/>
          <w:color w:val="000000"/>
          <w:kern w:val="0"/>
          <w:sz w:val="40"/>
          <w:szCs w:val="40"/>
        </w:rPr>
        <w:t>活动</w:t>
      </w:r>
    </w:p>
    <w:p w14:paraId="75883E27" w14:textId="77098445" w:rsidR="00493278" w:rsidRDefault="00905FF8">
      <w:pPr>
        <w:widowControl/>
        <w:spacing w:line="390" w:lineRule="atLeast"/>
        <w:ind w:firstLine="480"/>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t>参赛指引</w:t>
      </w:r>
    </w:p>
    <w:p w14:paraId="06C54460" w14:textId="77777777" w:rsidR="00493278" w:rsidRDefault="00493278">
      <w:pPr>
        <w:widowControl/>
        <w:spacing w:line="390" w:lineRule="atLeast"/>
        <w:ind w:firstLine="480"/>
        <w:jc w:val="center"/>
        <w:rPr>
          <w:rFonts w:ascii="宋体" w:eastAsia="宋体" w:hAnsi="宋体" w:cs="宋体"/>
          <w:b/>
          <w:bCs/>
          <w:color w:val="000000"/>
          <w:kern w:val="0"/>
          <w:sz w:val="40"/>
          <w:szCs w:val="40"/>
        </w:rPr>
      </w:pPr>
    </w:p>
    <w:p w14:paraId="58DCC10F" w14:textId="77777777" w:rsidR="00493278" w:rsidRDefault="00905FF8">
      <w:pPr>
        <w:widowControl/>
        <w:spacing w:line="390" w:lineRule="atLeas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为落实“深化简政放权，放管结合，优化服务”的精神，促进山地户外场地类赛事的发展，规范山地户外场地类赛事的组织，保护人民群众的正当权益和生命财产安全，根据《体育赛事活动管理办法》、《关于进一步加强体育赛事活动安全监督服务的意见》以及攀岩自然</w:t>
      </w:r>
      <w:proofErr w:type="gramStart"/>
      <w:r>
        <w:rPr>
          <w:rFonts w:ascii="仿宋" w:eastAsia="仿宋" w:hAnsi="仿宋" w:cs="宋体" w:hint="eastAsia"/>
          <w:kern w:val="0"/>
          <w:sz w:val="32"/>
          <w:szCs w:val="32"/>
        </w:rPr>
        <w:t>岩壁赛事</w:t>
      </w:r>
      <w:proofErr w:type="gramEnd"/>
      <w:r>
        <w:rPr>
          <w:rFonts w:ascii="仿宋" w:eastAsia="仿宋" w:hAnsi="仿宋" w:cs="宋体" w:hint="eastAsia"/>
          <w:kern w:val="0"/>
          <w:sz w:val="32"/>
          <w:szCs w:val="32"/>
        </w:rPr>
        <w:t>特点及要求，制定本指南。</w:t>
      </w:r>
    </w:p>
    <w:p w14:paraId="27E74068" w14:textId="77777777" w:rsidR="00493278" w:rsidRDefault="00905FF8">
      <w:pPr>
        <w:widowControl/>
        <w:spacing w:line="390" w:lineRule="atLeas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本指引适用于我国境内（不含香港特别行政区、澳门特别行政区、台湾省）举办的攀岩自然</w:t>
      </w:r>
      <w:proofErr w:type="gramStart"/>
      <w:r>
        <w:rPr>
          <w:rFonts w:ascii="仿宋" w:eastAsia="仿宋" w:hAnsi="仿宋" w:cs="宋体" w:hint="eastAsia"/>
          <w:kern w:val="0"/>
          <w:sz w:val="32"/>
          <w:szCs w:val="32"/>
        </w:rPr>
        <w:t>岩壁赛事</w:t>
      </w:r>
      <w:proofErr w:type="gramEnd"/>
      <w:r>
        <w:rPr>
          <w:rFonts w:ascii="仿宋" w:eastAsia="仿宋" w:hAnsi="仿宋" w:cs="宋体" w:hint="eastAsia"/>
          <w:kern w:val="0"/>
          <w:sz w:val="32"/>
          <w:szCs w:val="32"/>
        </w:rPr>
        <w:t>活动。</w:t>
      </w:r>
    </w:p>
    <w:p w14:paraId="6D9E9518" w14:textId="77777777" w:rsidR="00493278" w:rsidRDefault="00493278">
      <w:pPr>
        <w:widowControl/>
        <w:spacing w:line="390" w:lineRule="atLeast"/>
        <w:ind w:firstLineChars="200" w:firstLine="640"/>
        <w:jc w:val="left"/>
        <w:rPr>
          <w:rFonts w:ascii="仿宋" w:eastAsia="仿宋" w:hAnsi="仿宋" w:cs="宋体"/>
          <w:kern w:val="0"/>
          <w:sz w:val="32"/>
          <w:szCs w:val="32"/>
        </w:rPr>
      </w:pPr>
    </w:p>
    <w:p w14:paraId="77CAA636" w14:textId="664943BB" w:rsidR="00493278" w:rsidRDefault="00905FF8">
      <w:pPr>
        <w:pStyle w:val="a9"/>
        <w:widowControl/>
        <w:numPr>
          <w:ilvl w:val="0"/>
          <w:numId w:val="1"/>
        </w:numPr>
        <w:spacing w:line="390" w:lineRule="atLeast"/>
        <w:ind w:firstLineChars="0"/>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参</w:t>
      </w:r>
      <w:r w:rsidR="001819F8">
        <w:rPr>
          <w:rFonts w:ascii="仿宋" w:eastAsia="仿宋" w:hAnsi="仿宋" w:cs="宋体" w:hint="eastAsia"/>
          <w:b/>
          <w:bCs/>
          <w:color w:val="000000"/>
          <w:kern w:val="0"/>
          <w:sz w:val="32"/>
          <w:szCs w:val="32"/>
        </w:rPr>
        <w:t>赛</w:t>
      </w:r>
      <w:r>
        <w:rPr>
          <w:rFonts w:ascii="仿宋" w:eastAsia="仿宋" w:hAnsi="仿宋" w:cs="宋体" w:hint="eastAsia"/>
          <w:b/>
          <w:bCs/>
          <w:color w:val="000000"/>
          <w:kern w:val="0"/>
          <w:sz w:val="32"/>
          <w:szCs w:val="32"/>
        </w:rPr>
        <w:t>标准、要求</w:t>
      </w:r>
    </w:p>
    <w:p w14:paraId="3457666C" w14:textId="77777777"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（一）标准</w:t>
      </w:r>
    </w:p>
    <w:p w14:paraId="1800FA01" w14:textId="530A8C8C" w:rsidR="00493278" w:rsidRPr="00905FF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自然岩壁</w:t>
      </w:r>
      <w:proofErr w:type="gramStart"/>
      <w:r>
        <w:rPr>
          <w:rFonts w:ascii="仿宋" w:eastAsia="仿宋" w:hAnsi="仿宋" w:cs="宋体" w:hint="eastAsia"/>
          <w:color w:val="000000"/>
          <w:kern w:val="0"/>
          <w:sz w:val="32"/>
          <w:szCs w:val="32"/>
        </w:rPr>
        <w:t>攀岩赛事</w:t>
      </w:r>
      <w:proofErr w:type="gramEnd"/>
      <w:r>
        <w:rPr>
          <w:rFonts w:ascii="仿宋" w:eastAsia="仿宋" w:hAnsi="仿宋" w:cs="宋体" w:hint="eastAsia"/>
          <w:color w:val="000000"/>
          <w:kern w:val="0"/>
          <w:sz w:val="32"/>
          <w:szCs w:val="32"/>
        </w:rPr>
        <w:t>参赛年龄要求</w:t>
      </w:r>
      <w:r w:rsidRPr="00905FF8">
        <w:rPr>
          <w:rFonts w:ascii="仿宋" w:eastAsia="仿宋" w:hAnsi="仿宋" w:cs="宋体" w:hint="eastAsia"/>
          <w:color w:val="000000"/>
          <w:kern w:val="0"/>
          <w:sz w:val="32"/>
          <w:szCs w:val="32"/>
        </w:rPr>
        <w:t>为14-6</w:t>
      </w:r>
      <w:r w:rsidRPr="00905FF8">
        <w:rPr>
          <w:rFonts w:ascii="仿宋" w:eastAsia="仿宋" w:hAnsi="仿宋" w:cs="宋体"/>
          <w:color w:val="000000"/>
          <w:kern w:val="0"/>
          <w:sz w:val="32"/>
          <w:szCs w:val="32"/>
        </w:rPr>
        <w:t>0</w:t>
      </w:r>
      <w:r w:rsidRPr="00905FF8">
        <w:rPr>
          <w:rFonts w:ascii="仿宋" w:eastAsia="仿宋" w:hAnsi="仿宋" w:cs="宋体" w:hint="eastAsia"/>
          <w:color w:val="000000"/>
          <w:kern w:val="0"/>
          <w:sz w:val="32"/>
          <w:szCs w:val="32"/>
        </w:rPr>
        <w:t>岁（以</w:t>
      </w:r>
      <w:r w:rsidR="001819F8">
        <w:rPr>
          <w:rFonts w:ascii="仿宋" w:eastAsia="仿宋" w:hAnsi="仿宋" w:cs="宋体" w:hint="eastAsia"/>
          <w:color w:val="000000"/>
          <w:kern w:val="0"/>
          <w:sz w:val="32"/>
          <w:szCs w:val="32"/>
        </w:rPr>
        <w:t>竞</w:t>
      </w:r>
      <w:r w:rsidRPr="00905FF8">
        <w:rPr>
          <w:rFonts w:ascii="仿宋" w:eastAsia="仿宋" w:hAnsi="仿宋" w:cs="宋体" w:hint="eastAsia"/>
          <w:color w:val="000000"/>
          <w:kern w:val="0"/>
          <w:sz w:val="32"/>
          <w:szCs w:val="32"/>
        </w:rPr>
        <w:t>赛日为准），14-16岁的参与者需在监护人或教练陪同下参与；</w:t>
      </w:r>
    </w:p>
    <w:p w14:paraId="7883B7C0" w14:textId="5BA9D798" w:rsidR="00493278" w:rsidRPr="00905FF8" w:rsidRDefault="00905FF8">
      <w:pPr>
        <w:widowControl/>
        <w:spacing w:line="390" w:lineRule="atLeast"/>
        <w:ind w:firstLineChars="200" w:firstLine="640"/>
        <w:jc w:val="left"/>
        <w:rPr>
          <w:rFonts w:ascii="仿宋" w:eastAsia="仿宋" w:hAnsi="仿宋" w:cs="宋体"/>
          <w:color w:val="000000"/>
          <w:kern w:val="0"/>
          <w:sz w:val="32"/>
          <w:szCs w:val="32"/>
        </w:rPr>
      </w:pPr>
      <w:r w:rsidRPr="00905FF8">
        <w:rPr>
          <w:rFonts w:ascii="仿宋" w:eastAsia="仿宋" w:hAnsi="仿宋" w:cs="宋体" w:hint="eastAsia"/>
          <w:color w:val="000000"/>
          <w:kern w:val="0"/>
          <w:sz w:val="32"/>
          <w:szCs w:val="32"/>
        </w:rPr>
        <w:t>2</w:t>
      </w:r>
      <w:r w:rsidRPr="00905FF8">
        <w:rPr>
          <w:rFonts w:ascii="仿宋" w:eastAsia="仿宋" w:hAnsi="仿宋" w:cs="宋体"/>
          <w:color w:val="000000"/>
          <w:kern w:val="0"/>
          <w:sz w:val="32"/>
          <w:szCs w:val="32"/>
        </w:rPr>
        <w:t>.</w:t>
      </w:r>
      <w:r w:rsidRPr="00905FF8">
        <w:rPr>
          <w:rFonts w:ascii="仿宋" w:eastAsia="仿宋" w:hAnsi="仿宋" w:cs="宋体" w:hint="eastAsia"/>
          <w:color w:val="000000"/>
          <w:kern w:val="0"/>
          <w:sz w:val="32"/>
          <w:szCs w:val="32"/>
        </w:rPr>
        <w:t>青少年攀岩自然</w:t>
      </w:r>
      <w:proofErr w:type="gramStart"/>
      <w:r w:rsidRPr="00905FF8">
        <w:rPr>
          <w:rFonts w:ascii="仿宋" w:eastAsia="仿宋" w:hAnsi="仿宋" w:cs="宋体" w:hint="eastAsia"/>
          <w:color w:val="000000"/>
          <w:kern w:val="0"/>
          <w:sz w:val="32"/>
          <w:szCs w:val="32"/>
        </w:rPr>
        <w:t>岩壁赛事</w:t>
      </w:r>
      <w:proofErr w:type="gramEnd"/>
      <w:r w:rsidRPr="00905FF8">
        <w:rPr>
          <w:rFonts w:ascii="仿宋" w:eastAsia="仿宋" w:hAnsi="仿宋" w:cs="宋体" w:hint="eastAsia"/>
          <w:color w:val="000000"/>
          <w:kern w:val="0"/>
          <w:sz w:val="32"/>
          <w:szCs w:val="32"/>
        </w:rPr>
        <w:t>活动，可以根据赛事级别和规模的不同对参赛选手年龄、竞赛成绩等进行</w:t>
      </w:r>
      <w:r w:rsidR="001819F8">
        <w:rPr>
          <w:rFonts w:ascii="仿宋" w:eastAsia="仿宋" w:hAnsi="仿宋" w:cs="宋体" w:hint="eastAsia"/>
          <w:color w:val="000000"/>
          <w:kern w:val="0"/>
          <w:sz w:val="32"/>
          <w:szCs w:val="32"/>
        </w:rPr>
        <w:t>调整</w:t>
      </w:r>
      <w:r w:rsidRPr="00905FF8">
        <w:rPr>
          <w:rFonts w:ascii="仿宋" w:eastAsia="仿宋" w:hAnsi="仿宋" w:cs="宋体" w:hint="eastAsia"/>
          <w:color w:val="000000"/>
          <w:kern w:val="0"/>
          <w:sz w:val="32"/>
          <w:szCs w:val="32"/>
        </w:rPr>
        <w:t>；</w:t>
      </w:r>
    </w:p>
    <w:p w14:paraId="702D3436" w14:textId="77777777" w:rsidR="00493278" w:rsidRPr="00905FF8" w:rsidRDefault="00905FF8">
      <w:pPr>
        <w:widowControl/>
        <w:spacing w:line="390" w:lineRule="atLeast"/>
        <w:ind w:firstLineChars="200" w:firstLine="640"/>
        <w:jc w:val="left"/>
        <w:rPr>
          <w:rFonts w:ascii="仿宋" w:eastAsia="仿宋" w:hAnsi="仿宋" w:cs="宋体"/>
          <w:color w:val="000000"/>
          <w:kern w:val="0"/>
          <w:sz w:val="32"/>
          <w:szCs w:val="32"/>
        </w:rPr>
      </w:pPr>
      <w:r w:rsidRPr="00905FF8">
        <w:rPr>
          <w:rFonts w:ascii="仿宋" w:eastAsia="仿宋" w:hAnsi="仿宋" w:cs="宋体" w:hint="eastAsia"/>
          <w:color w:val="000000"/>
          <w:kern w:val="0"/>
          <w:sz w:val="32"/>
          <w:szCs w:val="32"/>
        </w:rPr>
        <w:t>（二）要求</w:t>
      </w:r>
    </w:p>
    <w:p w14:paraId="1138F860" w14:textId="77777777" w:rsidR="00493278" w:rsidRDefault="00905FF8">
      <w:pPr>
        <w:spacing w:line="560" w:lineRule="exact"/>
        <w:ind w:firstLineChars="200" w:firstLine="640"/>
        <w:jc w:val="left"/>
        <w:rPr>
          <w:rFonts w:ascii="仿宋" w:eastAsia="仿宋" w:hAnsi="仿宋" w:cs="仿宋"/>
          <w:sz w:val="32"/>
          <w:szCs w:val="32"/>
        </w:rPr>
      </w:pPr>
      <w:r w:rsidRPr="00905FF8">
        <w:rPr>
          <w:rFonts w:ascii="仿宋" w:eastAsia="仿宋" w:hAnsi="仿宋" w:cs="仿宋"/>
          <w:sz w:val="32"/>
          <w:szCs w:val="32"/>
        </w:rPr>
        <w:t>1.</w:t>
      </w:r>
      <w:r w:rsidRPr="00905FF8">
        <w:rPr>
          <w:rFonts w:ascii="仿宋" w:eastAsia="仿宋" w:hAnsi="仿宋" w:cs="仿宋" w:hint="eastAsia"/>
          <w:sz w:val="32"/>
          <w:szCs w:val="32"/>
        </w:rPr>
        <w:t>攀岩自然</w:t>
      </w:r>
      <w:proofErr w:type="gramStart"/>
      <w:r w:rsidRPr="00905FF8">
        <w:rPr>
          <w:rFonts w:ascii="仿宋" w:eastAsia="仿宋" w:hAnsi="仿宋" w:cs="仿宋" w:hint="eastAsia"/>
          <w:sz w:val="32"/>
          <w:szCs w:val="32"/>
        </w:rPr>
        <w:t>岩壁赛事</w:t>
      </w:r>
      <w:proofErr w:type="gramEnd"/>
      <w:r w:rsidRPr="00905FF8">
        <w:rPr>
          <w:rFonts w:ascii="仿宋" w:eastAsia="仿宋" w:hAnsi="仿宋" w:cs="仿宋" w:hint="eastAsia"/>
          <w:sz w:val="32"/>
          <w:szCs w:val="32"/>
        </w:rPr>
        <w:t>是一项专业性较强的竞技项目</w:t>
      </w:r>
      <w:r>
        <w:rPr>
          <w:rFonts w:ascii="仿宋" w:eastAsia="仿宋" w:hAnsi="仿宋" w:cs="仿宋" w:hint="eastAsia"/>
          <w:sz w:val="32"/>
          <w:szCs w:val="32"/>
        </w:rPr>
        <w:t>，对参赛运动员体能和技能要求较高，参赛者应身体健康，</w:t>
      </w:r>
      <w:r>
        <w:rPr>
          <w:rFonts w:ascii="仿宋" w:eastAsia="仿宋" w:hAnsi="仿宋" w:cs="仿宋" w:hint="eastAsia"/>
          <w:sz w:val="32"/>
          <w:szCs w:val="32"/>
        </w:rPr>
        <w:lastRenderedPageBreak/>
        <w:t>具备良好的体能，有攀岩相关方面的运动经验，以及基本的绳索技能操作经验。参赛者可根据自己的身体状况和实际能力，选择适合自己比赛项目参加。</w:t>
      </w:r>
    </w:p>
    <w:p w14:paraId="519D3EFC" w14:textId="77777777"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有以下身体状况者不宜参加比赛:</w:t>
      </w:r>
    </w:p>
    <w:p w14:paraId="188627A9" w14:textId="77777777"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（1）心肌炎和各种心脏病患者；</w:t>
      </w:r>
    </w:p>
    <w:p w14:paraId="6DAC3743" w14:textId="77777777"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（2）高血压和脑血管疾病患者；</w:t>
      </w:r>
    </w:p>
    <w:p w14:paraId="02D10060" w14:textId="77777777"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（3）冠状动脉病患者和严重心律不齐；</w:t>
      </w:r>
    </w:p>
    <w:p w14:paraId="2708203E" w14:textId="77777777"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（4）血糖过高或过低者以及糖尿病患者；</w:t>
      </w:r>
    </w:p>
    <w:p w14:paraId="7DC9BB4C" w14:textId="77777777"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（5）比赛日前两周以内患感冒；</w:t>
      </w:r>
      <w:r>
        <w:rPr>
          <w:rFonts w:ascii="Calibri" w:eastAsia="仿宋" w:hAnsi="Calibri" w:cs="Calibri"/>
          <w:sz w:val="32"/>
          <w:szCs w:val="32"/>
        </w:rPr>
        <w:t> </w:t>
      </w:r>
    </w:p>
    <w:p w14:paraId="3F233C1C" w14:textId="77777777" w:rsidR="00493278" w:rsidRDefault="00905FF8">
      <w:pPr>
        <w:pStyle w:val="a9"/>
        <w:numPr>
          <w:ilvl w:val="0"/>
          <w:numId w:val="2"/>
        </w:numPr>
        <w:spacing w:line="560" w:lineRule="exact"/>
        <w:ind w:firstLineChars="0"/>
        <w:jc w:val="left"/>
        <w:rPr>
          <w:rFonts w:ascii="仿宋" w:eastAsia="仿宋" w:hAnsi="仿宋" w:cs="仿宋"/>
          <w:sz w:val="32"/>
          <w:szCs w:val="32"/>
        </w:rPr>
      </w:pPr>
      <w:r>
        <w:rPr>
          <w:rFonts w:ascii="仿宋" w:eastAsia="仿宋" w:hAnsi="仿宋" w:cs="仿宋" w:hint="eastAsia"/>
          <w:sz w:val="32"/>
          <w:szCs w:val="32"/>
        </w:rPr>
        <w:t>其它不适合运动的疾病（孕妇、饮酒过度等）。</w:t>
      </w:r>
    </w:p>
    <w:p w14:paraId="45C5CE6C" w14:textId="77777777" w:rsidR="00493278" w:rsidRDefault="00905FF8">
      <w:pPr>
        <w:pStyle w:val="a9"/>
        <w:widowControl/>
        <w:numPr>
          <w:ilvl w:val="0"/>
          <w:numId w:val="1"/>
        </w:numPr>
        <w:spacing w:line="390" w:lineRule="atLeast"/>
        <w:ind w:firstLineChars="0"/>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参赛须知</w:t>
      </w:r>
    </w:p>
    <w:p w14:paraId="508CCD51" w14:textId="77777777" w:rsidR="00493278" w:rsidRDefault="00905FF8">
      <w:pPr>
        <w:widowControl/>
        <w:spacing w:line="39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（一）关于报名</w:t>
      </w:r>
    </w:p>
    <w:p w14:paraId="44AD6C39" w14:textId="77777777" w:rsidR="00493278" w:rsidRDefault="00905FF8">
      <w:pPr>
        <w:widowControl/>
        <w:spacing w:line="390" w:lineRule="atLeast"/>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1</w:t>
      </w:r>
      <w:r>
        <w:rPr>
          <w:rFonts w:ascii="仿宋" w:eastAsia="仿宋" w:hAnsi="仿宋" w:cs="宋体"/>
          <w:b/>
          <w:bCs/>
          <w:color w:val="000000"/>
          <w:kern w:val="0"/>
          <w:sz w:val="32"/>
          <w:szCs w:val="32"/>
        </w:rPr>
        <w:t>.</w:t>
      </w:r>
      <w:r>
        <w:rPr>
          <w:rFonts w:ascii="仿宋" w:eastAsia="仿宋" w:hAnsi="仿宋" w:cs="宋体" w:hint="eastAsia"/>
          <w:color w:val="000000"/>
          <w:kern w:val="0"/>
          <w:sz w:val="32"/>
          <w:szCs w:val="32"/>
        </w:rPr>
        <w:t>阅读竞赛规程。竞赛规程是组委会举办比赛的纲领性文件，主要包括竞赛名称、主办单位、承办单位、协办单位、举办时间、举办地点、竞赛项目、竞赛办法、参赛办法、奖励办法等，以及赛事组织方的特殊要求。竞赛规程一般会在赛事官方网站上提前公布使参赛者根据规程合理安排训练，积极作好参赛准备。</w:t>
      </w:r>
    </w:p>
    <w:p w14:paraId="4C1DB1B4" w14:textId="77777777"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sz w:val="32"/>
          <w:szCs w:val="32"/>
        </w:rPr>
        <w:t>阅读</w:t>
      </w:r>
      <w:r>
        <w:rPr>
          <w:rFonts w:ascii="仿宋" w:eastAsia="仿宋" w:hAnsi="仿宋" w:cs="仿宋" w:hint="eastAsia"/>
          <w:sz w:val="32"/>
          <w:szCs w:val="32"/>
        </w:rPr>
        <w:t>竞赛规程时要注意：</w:t>
      </w:r>
    </w:p>
    <w:p w14:paraId="2A372EEB" w14:textId="77777777"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）食宿费是否由大会</w:t>
      </w:r>
      <w:r>
        <w:rPr>
          <w:rFonts w:ascii="仿宋" w:eastAsia="仿宋" w:hAnsi="仿宋" w:cs="仿宋"/>
          <w:sz w:val="32"/>
          <w:szCs w:val="32"/>
        </w:rPr>
        <w:t>赛事组织方</w:t>
      </w:r>
      <w:r>
        <w:rPr>
          <w:rFonts w:ascii="仿宋" w:eastAsia="仿宋" w:hAnsi="仿宋" w:cs="仿宋" w:hint="eastAsia"/>
          <w:sz w:val="32"/>
          <w:szCs w:val="32"/>
        </w:rPr>
        <w:t>统一安排。</w:t>
      </w:r>
    </w:p>
    <w:p w14:paraId="220FAFC2" w14:textId="77777777"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（2）是否需要缴纳参赛费。</w:t>
      </w:r>
    </w:p>
    <w:p w14:paraId="4ED67CC4" w14:textId="77777777"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）赛事对于人身意外伤害保险</w:t>
      </w:r>
      <w:r w:rsidRPr="00905FF8">
        <w:rPr>
          <w:rFonts w:ascii="仿宋" w:eastAsia="仿宋" w:hAnsi="仿宋" w:cs="仿宋" w:hint="eastAsia"/>
          <w:sz w:val="32"/>
          <w:szCs w:val="32"/>
        </w:rPr>
        <w:t>、身体状况、</w:t>
      </w:r>
      <w:r>
        <w:rPr>
          <w:rFonts w:ascii="仿宋" w:eastAsia="仿宋" w:hAnsi="仿宋" w:cs="仿宋" w:hint="eastAsia"/>
          <w:sz w:val="32"/>
          <w:szCs w:val="32"/>
        </w:rPr>
        <w:t>自愿参赛责任书的相应要求。</w:t>
      </w:r>
    </w:p>
    <w:p w14:paraId="157D5C7F" w14:textId="77777777"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赛事的主办、承办单位。不同级别、不同规格的赛</w:t>
      </w:r>
      <w:r>
        <w:rPr>
          <w:rFonts w:ascii="仿宋" w:eastAsia="仿宋" w:hAnsi="仿宋" w:cs="仿宋" w:hint="eastAsia"/>
          <w:sz w:val="32"/>
          <w:szCs w:val="32"/>
        </w:rPr>
        <w:lastRenderedPageBreak/>
        <w:t>事主办、承办单位会对赛事有不同影响，关系赛事服务质量、参赛安全等事项，应提前了解并进行评估。</w:t>
      </w:r>
    </w:p>
    <w:p w14:paraId="05524031" w14:textId="77777777"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Pr>
          <w:rFonts w:ascii="仿宋" w:eastAsia="仿宋" w:hAnsi="仿宋" w:cs="宋体"/>
          <w:color w:val="000000"/>
          <w:kern w:val="0"/>
          <w:sz w:val="32"/>
          <w:szCs w:val="32"/>
        </w:rPr>
        <w:t>.</w:t>
      </w:r>
      <w:r>
        <w:rPr>
          <w:rFonts w:ascii="Calibri" w:eastAsia="仿宋" w:hAnsi="Calibri" w:cs="Calibri"/>
          <w:b/>
          <w:bCs/>
          <w:color w:val="000000"/>
          <w:kern w:val="0"/>
          <w:sz w:val="32"/>
          <w:szCs w:val="32"/>
        </w:rPr>
        <w:t> </w:t>
      </w:r>
      <w:r>
        <w:rPr>
          <w:rFonts w:ascii="仿宋" w:eastAsia="仿宋" w:hAnsi="仿宋" w:cs="宋体" w:hint="eastAsia"/>
          <w:color w:val="000000"/>
          <w:kern w:val="0"/>
          <w:sz w:val="32"/>
          <w:szCs w:val="32"/>
        </w:rPr>
        <w:t>按规程要求报名。参赛者必须符合竞赛规程规定的报名资格要求，填写相应的报名信息（需要但不限于姓名、性别、民族、年龄、身份证号码、联系电话、家庭住址、紧急联系人、紧急联系人电话、过敏历）在规定时间内按规程要求进行报名。报名后应及时查看报名信息反馈。</w:t>
      </w:r>
    </w:p>
    <w:p w14:paraId="3F75594A" w14:textId="77777777" w:rsidR="00493278" w:rsidRDefault="00905FF8">
      <w:pPr>
        <w:widowControl/>
        <w:spacing w:line="39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（二）赛前准备</w:t>
      </w:r>
    </w:p>
    <w:p w14:paraId="13EF3C49" w14:textId="33B78438" w:rsidR="00493278" w:rsidRDefault="00905FF8">
      <w:pPr>
        <w:widowControl/>
        <w:spacing w:line="390" w:lineRule="atLeast"/>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1</w:t>
      </w:r>
      <w:r>
        <w:rPr>
          <w:rFonts w:ascii="仿宋" w:eastAsia="仿宋" w:hAnsi="仿宋" w:cs="宋体"/>
          <w:b/>
          <w:bCs/>
          <w:color w:val="000000"/>
          <w:kern w:val="0"/>
          <w:sz w:val="32"/>
          <w:szCs w:val="32"/>
        </w:rPr>
        <w:t>.</w:t>
      </w:r>
      <w:r>
        <w:rPr>
          <w:rFonts w:ascii="仿宋" w:eastAsia="仿宋" w:hAnsi="仿宋" w:cs="宋体" w:hint="eastAsia"/>
          <w:color w:val="000000"/>
          <w:kern w:val="0"/>
          <w:sz w:val="32"/>
          <w:szCs w:val="32"/>
        </w:rPr>
        <w:t>通过阅</w:t>
      </w:r>
      <w:r w:rsidR="001819F8">
        <w:rPr>
          <w:rFonts w:ascii="仿宋" w:eastAsia="仿宋" w:hAnsi="仿宋" w:cs="宋体" w:hint="eastAsia"/>
          <w:color w:val="000000"/>
          <w:kern w:val="0"/>
          <w:sz w:val="32"/>
          <w:szCs w:val="32"/>
        </w:rPr>
        <w:t>读</w:t>
      </w:r>
      <w:r>
        <w:rPr>
          <w:rFonts w:ascii="仿宋" w:eastAsia="仿宋" w:hAnsi="仿宋" w:cs="宋体" w:hint="eastAsia"/>
          <w:color w:val="000000"/>
          <w:kern w:val="0"/>
          <w:sz w:val="32"/>
          <w:szCs w:val="32"/>
        </w:rPr>
        <w:t>主委会发布的报名链接、官方公众号、手机短信、报到现场提示等</w:t>
      </w:r>
      <w:r w:rsidR="001819F8">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详细了解赛事组织方关于装备、报到须知、比赛规则、比赛流程、颁奖等事宜的</w:t>
      </w:r>
      <w:r w:rsidR="001819F8">
        <w:rPr>
          <w:rFonts w:ascii="仿宋" w:eastAsia="仿宋" w:hAnsi="仿宋" w:cs="宋体" w:hint="eastAsia"/>
          <w:color w:val="000000"/>
          <w:kern w:val="0"/>
          <w:sz w:val="32"/>
          <w:szCs w:val="32"/>
        </w:rPr>
        <w:t>信息</w:t>
      </w:r>
      <w:r>
        <w:rPr>
          <w:rFonts w:ascii="仿宋" w:eastAsia="仿宋" w:hAnsi="仿宋" w:cs="宋体" w:hint="eastAsia"/>
          <w:color w:val="000000"/>
          <w:kern w:val="0"/>
          <w:sz w:val="32"/>
          <w:szCs w:val="32"/>
        </w:rPr>
        <w:t>，</w:t>
      </w:r>
      <w:r w:rsidR="001819F8">
        <w:rPr>
          <w:rFonts w:ascii="仿宋" w:eastAsia="仿宋" w:hAnsi="仿宋" w:cs="宋体" w:hint="eastAsia"/>
          <w:color w:val="000000"/>
          <w:kern w:val="0"/>
          <w:sz w:val="32"/>
          <w:szCs w:val="32"/>
        </w:rPr>
        <w:t>这些信息</w:t>
      </w:r>
      <w:r>
        <w:rPr>
          <w:rFonts w:ascii="仿宋" w:eastAsia="仿宋" w:hAnsi="仿宋" w:cs="宋体" w:hint="eastAsia"/>
          <w:color w:val="000000"/>
          <w:kern w:val="0"/>
          <w:sz w:val="32"/>
          <w:szCs w:val="32"/>
        </w:rPr>
        <w:t>一般于赛前</w:t>
      </w:r>
      <w:r>
        <w:rPr>
          <w:rFonts w:ascii="仿宋" w:eastAsia="仿宋" w:hAnsi="仿宋" w:cs="Times New Roman"/>
          <w:color w:val="000000"/>
          <w:kern w:val="0"/>
          <w:sz w:val="32"/>
          <w:szCs w:val="32"/>
        </w:rPr>
        <w:t>15</w:t>
      </w:r>
      <w:r>
        <w:rPr>
          <w:rFonts w:ascii="仿宋" w:eastAsia="仿宋" w:hAnsi="仿宋" w:cs="宋体" w:hint="eastAsia"/>
          <w:color w:val="000000"/>
          <w:kern w:val="0"/>
          <w:sz w:val="32"/>
          <w:szCs w:val="32"/>
        </w:rPr>
        <w:t>天左右公布。</w:t>
      </w:r>
    </w:p>
    <w:p w14:paraId="5BE86C2C" w14:textId="6A2E01B3"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Calibri"/>
          <w:color w:val="000000"/>
          <w:kern w:val="0"/>
          <w:sz w:val="32"/>
          <w:szCs w:val="32"/>
        </w:rPr>
        <w:t>2.</w:t>
      </w:r>
      <w:r>
        <w:rPr>
          <w:rFonts w:ascii="Calibri" w:eastAsia="仿宋" w:hAnsi="Calibri" w:cs="Calibri"/>
          <w:color w:val="000000"/>
          <w:kern w:val="0"/>
          <w:sz w:val="32"/>
          <w:szCs w:val="32"/>
        </w:rPr>
        <w:t> </w:t>
      </w:r>
      <w:r>
        <w:rPr>
          <w:rFonts w:ascii="仿宋" w:eastAsia="仿宋" w:hAnsi="仿宋" w:cs="宋体" w:hint="eastAsia"/>
          <w:color w:val="000000"/>
          <w:kern w:val="0"/>
          <w:sz w:val="32"/>
          <w:szCs w:val="32"/>
        </w:rPr>
        <w:t>按照个人参赛计划，根据竞赛日程安排，准备参赛物资，制定备战训练计划，做好赛前训练，同时避免运动损伤。团队项目参照上述</w:t>
      </w:r>
      <w:r w:rsidR="001819F8">
        <w:rPr>
          <w:rFonts w:ascii="仿宋" w:eastAsia="仿宋" w:hAnsi="仿宋" w:cs="宋体" w:hint="eastAsia"/>
          <w:color w:val="000000"/>
          <w:kern w:val="0"/>
          <w:sz w:val="32"/>
          <w:szCs w:val="32"/>
        </w:rPr>
        <w:t>要求</w:t>
      </w:r>
      <w:r>
        <w:rPr>
          <w:rFonts w:ascii="仿宋" w:eastAsia="仿宋" w:hAnsi="仿宋" w:cs="宋体" w:hint="eastAsia"/>
          <w:color w:val="000000"/>
          <w:kern w:val="0"/>
          <w:sz w:val="32"/>
          <w:szCs w:val="32"/>
        </w:rPr>
        <w:t>准备团队参赛所需物品，制定团队备战训练计划。</w:t>
      </w:r>
    </w:p>
    <w:p w14:paraId="7E8AC1E7" w14:textId="6A8A58F9"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按照</w:t>
      </w:r>
      <w:r w:rsidR="001819F8">
        <w:rPr>
          <w:rFonts w:ascii="仿宋" w:eastAsia="仿宋" w:hAnsi="仿宋" w:cs="宋体" w:hint="eastAsia"/>
          <w:color w:val="000000"/>
          <w:kern w:val="0"/>
          <w:sz w:val="32"/>
          <w:szCs w:val="32"/>
        </w:rPr>
        <w:t>比赛</w:t>
      </w:r>
      <w:r>
        <w:rPr>
          <w:rFonts w:ascii="仿宋" w:eastAsia="仿宋" w:hAnsi="仿宋" w:cs="宋体" w:hint="eastAsia"/>
          <w:color w:val="000000"/>
          <w:kern w:val="0"/>
          <w:sz w:val="32"/>
          <w:szCs w:val="32"/>
        </w:rPr>
        <w:t>时间节点，进行组委会要求的各项身体体检。</w:t>
      </w:r>
    </w:p>
    <w:p w14:paraId="2C3DA6AB" w14:textId="77777777"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Calibri"/>
          <w:color w:val="000000"/>
          <w:kern w:val="0"/>
          <w:sz w:val="32"/>
          <w:szCs w:val="32"/>
        </w:rPr>
        <w:t>4.</w:t>
      </w:r>
      <w:r>
        <w:rPr>
          <w:rFonts w:ascii="Calibri" w:eastAsia="仿宋" w:hAnsi="Calibri" w:cs="Calibri"/>
          <w:b/>
          <w:bCs/>
          <w:color w:val="000000"/>
          <w:kern w:val="0"/>
          <w:sz w:val="32"/>
          <w:szCs w:val="32"/>
        </w:rPr>
        <w:t> </w:t>
      </w:r>
      <w:r>
        <w:rPr>
          <w:rFonts w:ascii="仿宋" w:eastAsia="仿宋" w:hAnsi="仿宋" w:cs="宋体" w:hint="eastAsia"/>
          <w:color w:val="000000"/>
          <w:kern w:val="0"/>
          <w:sz w:val="32"/>
          <w:szCs w:val="32"/>
        </w:rPr>
        <w:t>提前预订好往返车票和住宿酒店，安排好行程（如有接驳和送站，详细阅读竞赛规程、参赛指南并积极关注</w:t>
      </w:r>
      <w:r>
        <w:rPr>
          <w:rFonts w:ascii="仿宋" w:eastAsia="仿宋" w:hAnsi="仿宋" w:cs="宋体" w:hint="eastAsia"/>
          <w:color w:val="000000"/>
          <w:kern w:val="0"/>
          <w:sz w:val="32"/>
          <w:szCs w:val="32"/>
        </w:rPr>
        <w:lastRenderedPageBreak/>
        <w:t>赛事活动官方公众号，了解组委会最新的接驳和送站信息）。</w:t>
      </w:r>
    </w:p>
    <w:p w14:paraId="542FA963" w14:textId="77777777"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Calibri"/>
          <w:color w:val="000000"/>
          <w:kern w:val="0"/>
          <w:sz w:val="32"/>
          <w:szCs w:val="32"/>
        </w:rPr>
        <w:t>5.</w:t>
      </w:r>
      <w:r>
        <w:rPr>
          <w:rFonts w:ascii="Calibri" w:eastAsia="仿宋" w:hAnsi="Calibri" w:cs="Calibri"/>
          <w:color w:val="000000"/>
          <w:kern w:val="0"/>
          <w:sz w:val="32"/>
          <w:szCs w:val="32"/>
        </w:rPr>
        <w:t> </w:t>
      </w:r>
      <w:r>
        <w:rPr>
          <w:rFonts w:ascii="仿宋" w:eastAsia="仿宋" w:hAnsi="仿宋" w:cs="宋体" w:hint="eastAsia"/>
          <w:color w:val="000000"/>
          <w:kern w:val="0"/>
          <w:sz w:val="32"/>
          <w:szCs w:val="32"/>
        </w:rPr>
        <w:t>提前准备好参赛所必须的文件材料、装备、服装、日常用品和个人证件等，汇总成明细单，并在出发前进行核对。</w:t>
      </w:r>
    </w:p>
    <w:p w14:paraId="43822ECE" w14:textId="5E84C99C"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如有</w:t>
      </w:r>
      <w:r>
        <w:rPr>
          <w:rFonts w:ascii="仿宋" w:eastAsia="仿宋" w:hAnsi="仿宋" w:cs="仿宋"/>
          <w:sz w:val="32"/>
          <w:szCs w:val="32"/>
        </w:rPr>
        <w:t>技术</w:t>
      </w:r>
      <w:r>
        <w:rPr>
          <w:rFonts w:ascii="仿宋" w:eastAsia="仿宋" w:hAnsi="仿宋" w:cs="仿宋" w:hint="eastAsia"/>
          <w:sz w:val="32"/>
          <w:szCs w:val="32"/>
        </w:rPr>
        <w:t>会议（针对赛事的组织情况、竞赛规则、</w:t>
      </w:r>
      <w:r>
        <w:rPr>
          <w:rFonts w:ascii="仿宋" w:eastAsia="仿宋" w:hAnsi="仿宋" w:cs="仿宋"/>
          <w:sz w:val="32"/>
          <w:szCs w:val="32"/>
        </w:rPr>
        <w:t>后勤安排等方面</w:t>
      </w:r>
      <w:r>
        <w:rPr>
          <w:rFonts w:ascii="仿宋" w:eastAsia="仿宋" w:hAnsi="仿宋" w:cs="仿宋" w:hint="eastAsia"/>
          <w:sz w:val="32"/>
          <w:szCs w:val="32"/>
        </w:rPr>
        <w:t>进行说明）</w:t>
      </w:r>
      <w:r w:rsidR="001819F8">
        <w:rPr>
          <w:rFonts w:ascii="仿宋" w:eastAsia="仿宋" w:hAnsi="仿宋" w:cs="仿宋" w:hint="eastAsia"/>
          <w:sz w:val="32"/>
          <w:szCs w:val="32"/>
        </w:rPr>
        <w:t>，</w:t>
      </w:r>
      <w:r>
        <w:rPr>
          <w:rFonts w:ascii="仿宋" w:eastAsia="仿宋" w:hAnsi="仿宋" w:cs="仿宋" w:hint="eastAsia"/>
          <w:sz w:val="32"/>
          <w:szCs w:val="32"/>
        </w:rPr>
        <w:t>各队</w:t>
      </w:r>
      <w:r>
        <w:rPr>
          <w:rFonts w:ascii="仿宋" w:eastAsia="仿宋" w:hAnsi="仿宋" w:cs="仿宋"/>
          <w:sz w:val="32"/>
          <w:szCs w:val="32"/>
        </w:rPr>
        <w:t>至少有一名代表</w:t>
      </w:r>
      <w:r>
        <w:rPr>
          <w:rFonts w:ascii="仿宋" w:eastAsia="仿宋" w:hAnsi="仿宋" w:cs="仿宋" w:hint="eastAsia"/>
          <w:sz w:val="32"/>
          <w:szCs w:val="32"/>
        </w:rPr>
        <w:t>参加，会后应组织队伍传达会议内容。</w:t>
      </w:r>
    </w:p>
    <w:p w14:paraId="744A67A1" w14:textId="77777777"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（三）比赛期间</w:t>
      </w:r>
    </w:p>
    <w:p w14:paraId="657680AD" w14:textId="4DA3F435"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到达赛区报到后，应按要求提交</w:t>
      </w:r>
      <w:r w:rsidR="001819F8">
        <w:rPr>
          <w:rFonts w:ascii="仿宋" w:eastAsia="仿宋" w:hAnsi="仿宋" w:cs="宋体" w:hint="eastAsia"/>
          <w:color w:val="000000"/>
          <w:kern w:val="0"/>
          <w:sz w:val="32"/>
          <w:szCs w:val="32"/>
        </w:rPr>
        <w:t>体检报告，并签写</w:t>
      </w:r>
      <w:r>
        <w:rPr>
          <w:rFonts w:ascii="仿宋" w:eastAsia="仿宋" w:hAnsi="仿宋" w:cs="宋体" w:hint="eastAsia"/>
          <w:color w:val="000000"/>
          <w:kern w:val="0"/>
          <w:sz w:val="32"/>
          <w:szCs w:val="32"/>
        </w:rPr>
        <w:t>比赛</w:t>
      </w:r>
      <w:r w:rsidR="001819F8">
        <w:rPr>
          <w:rFonts w:ascii="仿宋" w:eastAsia="仿宋" w:hAnsi="仿宋" w:cs="宋体" w:hint="eastAsia"/>
          <w:color w:val="000000"/>
          <w:kern w:val="0"/>
          <w:sz w:val="32"/>
          <w:szCs w:val="32"/>
        </w:rPr>
        <w:t>风险告知书</w:t>
      </w:r>
      <w:r>
        <w:rPr>
          <w:rFonts w:ascii="仿宋" w:eastAsia="仿宋" w:hAnsi="仿宋" w:cs="宋体" w:hint="eastAsia"/>
          <w:color w:val="000000"/>
          <w:kern w:val="0"/>
          <w:sz w:val="32"/>
          <w:szCs w:val="32"/>
        </w:rPr>
        <w:t>等材料。</w:t>
      </w:r>
    </w:p>
    <w:p w14:paraId="0E3349FD" w14:textId="77777777"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报到时领取秩序册及大会证件。认真阅读秩序</w:t>
      </w:r>
      <w:proofErr w:type="gramStart"/>
      <w:r>
        <w:rPr>
          <w:rFonts w:ascii="仿宋" w:eastAsia="仿宋" w:hAnsi="仿宋" w:cs="宋体" w:hint="eastAsia"/>
          <w:color w:val="000000"/>
          <w:kern w:val="0"/>
          <w:sz w:val="32"/>
          <w:szCs w:val="32"/>
        </w:rPr>
        <w:t>册</w:t>
      </w:r>
      <w:proofErr w:type="gramEnd"/>
      <w:r>
        <w:rPr>
          <w:rFonts w:ascii="仿宋" w:eastAsia="仿宋" w:hAnsi="仿宋" w:cs="宋体" w:hint="eastAsia"/>
          <w:color w:val="000000"/>
          <w:kern w:val="0"/>
          <w:sz w:val="32"/>
          <w:szCs w:val="32"/>
        </w:rPr>
        <w:t>内容，核对参赛项目是否准确，如有问题务必于技术会议上提出并复核。</w:t>
      </w:r>
    </w:p>
    <w:p w14:paraId="60AA19EB" w14:textId="7678527C" w:rsidR="00493278" w:rsidRDefault="00905FF8">
      <w:pPr>
        <w:widowControl/>
        <w:spacing w:line="390" w:lineRule="atLeast"/>
        <w:ind w:firstLineChars="200" w:firstLine="640"/>
        <w:jc w:val="left"/>
        <w:rPr>
          <w:rFonts w:ascii="仿宋" w:eastAsia="仿宋" w:hAnsi="仿宋" w:cs="Calibri"/>
          <w:color w:val="000000"/>
          <w:kern w:val="0"/>
          <w:sz w:val="32"/>
          <w:szCs w:val="32"/>
        </w:rPr>
      </w:pPr>
      <w:r>
        <w:rPr>
          <w:rFonts w:ascii="仿宋" w:eastAsia="仿宋" w:hAnsi="仿宋" w:cs="宋体" w:hint="eastAsia"/>
          <w:color w:val="000000"/>
          <w:kern w:val="0"/>
          <w:sz w:val="32"/>
          <w:szCs w:val="32"/>
        </w:rPr>
        <w:t>3</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必须遵守大赛组委会统一安排，严格按照大会日程安排和要求，按规定乘车、用餐，按时参加相关会议、</w:t>
      </w:r>
      <w:r w:rsidR="001819F8">
        <w:rPr>
          <w:rFonts w:ascii="仿宋" w:eastAsia="仿宋" w:hAnsi="仿宋" w:cs="宋体" w:hint="eastAsia"/>
          <w:color w:val="000000"/>
          <w:kern w:val="0"/>
          <w:sz w:val="32"/>
          <w:szCs w:val="32"/>
        </w:rPr>
        <w:t>开幕式、</w:t>
      </w:r>
      <w:r>
        <w:rPr>
          <w:rFonts w:ascii="仿宋" w:eastAsia="仿宋" w:hAnsi="仿宋" w:cs="宋体" w:hint="eastAsia"/>
          <w:color w:val="000000"/>
          <w:kern w:val="0"/>
          <w:sz w:val="32"/>
          <w:szCs w:val="32"/>
        </w:rPr>
        <w:t>参加检录、比赛、颁奖等活动。</w:t>
      </w:r>
    </w:p>
    <w:p w14:paraId="78B1303F" w14:textId="700DB0E3"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Calibri" w:hint="eastAsia"/>
          <w:color w:val="000000"/>
          <w:kern w:val="0"/>
          <w:sz w:val="32"/>
          <w:szCs w:val="32"/>
        </w:rPr>
        <w:t>4</w:t>
      </w:r>
      <w:r>
        <w:rPr>
          <w:rFonts w:ascii="仿宋" w:eastAsia="仿宋" w:hAnsi="仿宋" w:cs="Calibri"/>
          <w:color w:val="000000"/>
          <w:kern w:val="0"/>
          <w:sz w:val="32"/>
          <w:szCs w:val="32"/>
        </w:rPr>
        <w:t>.</w:t>
      </w:r>
      <w:r>
        <w:rPr>
          <w:rFonts w:ascii="仿宋" w:eastAsia="仿宋" w:hAnsi="仿宋" w:cs="宋体" w:hint="eastAsia"/>
          <w:color w:val="000000"/>
          <w:kern w:val="0"/>
          <w:sz w:val="32"/>
          <w:szCs w:val="32"/>
        </w:rPr>
        <w:t>注意调整赛期饮食，以清淡食品为主，赛前做好热身，放平心态，调整至最佳状态，训练及比赛后及时进行放松恢复。</w:t>
      </w:r>
    </w:p>
    <w:p w14:paraId="4094E5F6" w14:textId="77777777"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仿宋" w:hint="eastAsia"/>
          <w:sz w:val="32"/>
          <w:szCs w:val="32"/>
        </w:rPr>
        <w:lastRenderedPageBreak/>
        <w:t>5</w:t>
      </w:r>
      <w:r>
        <w:rPr>
          <w:rFonts w:ascii="仿宋" w:eastAsia="仿宋" w:hAnsi="仿宋" w:cs="仿宋"/>
          <w:sz w:val="32"/>
          <w:szCs w:val="32"/>
        </w:rPr>
        <w:t>.</w:t>
      </w:r>
      <w:r>
        <w:rPr>
          <w:rFonts w:ascii="仿宋" w:eastAsia="仿宋" w:hAnsi="仿宋" w:cs="仿宋" w:hint="eastAsia"/>
          <w:sz w:val="32"/>
          <w:szCs w:val="32"/>
        </w:rPr>
        <w:t>在赛事期间如出现身体不适，应及时向</w:t>
      </w:r>
      <w:r>
        <w:rPr>
          <w:rFonts w:ascii="仿宋" w:eastAsia="仿宋" w:hAnsi="仿宋" w:cs="仿宋"/>
          <w:sz w:val="32"/>
          <w:szCs w:val="32"/>
        </w:rPr>
        <w:t>赛事组织方</w:t>
      </w:r>
      <w:r>
        <w:rPr>
          <w:rFonts w:ascii="仿宋" w:eastAsia="仿宋" w:hAnsi="仿宋" w:cs="仿宋" w:hint="eastAsia"/>
          <w:sz w:val="32"/>
          <w:szCs w:val="32"/>
        </w:rPr>
        <w:t>寻求帮助，以确保身体安全。</w:t>
      </w:r>
      <w:r>
        <w:rPr>
          <w:rFonts w:ascii="仿宋" w:eastAsia="仿宋" w:hAnsi="仿宋" w:cs="仿宋"/>
          <w:sz w:val="32"/>
          <w:szCs w:val="32"/>
        </w:rPr>
        <w:t>在赛场中</w:t>
      </w:r>
      <w:r>
        <w:rPr>
          <w:rFonts w:ascii="仿宋" w:eastAsia="仿宋" w:hAnsi="仿宋" w:cs="仿宋" w:hint="eastAsia"/>
          <w:sz w:val="32"/>
          <w:szCs w:val="32"/>
        </w:rPr>
        <w:t>如有</w:t>
      </w:r>
      <w:r>
        <w:rPr>
          <w:rFonts w:ascii="仿宋" w:eastAsia="仿宋" w:hAnsi="仿宋" w:cs="仿宋"/>
          <w:sz w:val="32"/>
          <w:szCs w:val="32"/>
        </w:rPr>
        <w:t>身体不适，也可</w:t>
      </w:r>
      <w:r>
        <w:rPr>
          <w:rFonts w:ascii="仿宋" w:eastAsia="仿宋" w:hAnsi="仿宋" w:cs="仿宋" w:hint="eastAsia"/>
          <w:sz w:val="32"/>
          <w:szCs w:val="32"/>
        </w:rPr>
        <w:t>及时咨询</w:t>
      </w:r>
      <w:r>
        <w:rPr>
          <w:rFonts w:ascii="仿宋" w:eastAsia="仿宋" w:hAnsi="仿宋" w:cs="仿宋"/>
          <w:sz w:val="32"/>
          <w:szCs w:val="32"/>
        </w:rPr>
        <w:t>赛事</w:t>
      </w:r>
      <w:r>
        <w:rPr>
          <w:rFonts w:ascii="仿宋" w:eastAsia="仿宋" w:hAnsi="仿宋" w:cs="仿宋" w:hint="eastAsia"/>
          <w:sz w:val="32"/>
          <w:szCs w:val="32"/>
        </w:rPr>
        <w:t>医生。</w:t>
      </w:r>
    </w:p>
    <w:p w14:paraId="2B46D89F" w14:textId="77777777" w:rsidR="00493278" w:rsidRDefault="00905FF8">
      <w:pPr>
        <w:spacing w:line="56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开幕式时应该按照工作人员要求列队，</w:t>
      </w:r>
      <w:r>
        <w:rPr>
          <w:rFonts w:ascii="仿宋" w:eastAsia="仿宋" w:hAnsi="仿宋" w:cs="仿宋"/>
          <w:sz w:val="32"/>
          <w:szCs w:val="32"/>
        </w:rPr>
        <w:t>未经</w:t>
      </w:r>
      <w:r>
        <w:rPr>
          <w:rFonts w:ascii="仿宋" w:eastAsia="仿宋" w:hAnsi="仿宋" w:cs="仿宋" w:hint="eastAsia"/>
          <w:sz w:val="32"/>
          <w:szCs w:val="32"/>
        </w:rPr>
        <w:t>裁判长</w:t>
      </w:r>
      <w:r>
        <w:rPr>
          <w:rFonts w:ascii="仿宋" w:eastAsia="仿宋" w:hAnsi="仿宋" w:cs="仿宋"/>
          <w:sz w:val="32"/>
          <w:szCs w:val="32"/>
        </w:rPr>
        <w:t>特许，</w:t>
      </w:r>
      <w:r>
        <w:rPr>
          <w:rFonts w:ascii="仿宋" w:eastAsia="仿宋" w:hAnsi="仿宋" w:cs="仿宋" w:hint="eastAsia"/>
          <w:sz w:val="32"/>
          <w:szCs w:val="32"/>
        </w:rPr>
        <w:t>全体</w:t>
      </w:r>
      <w:r>
        <w:rPr>
          <w:rFonts w:ascii="仿宋" w:eastAsia="仿宋" w:hAnsi="仿宋" w:cs="仿宋"/>
          <w:sz w:val="32"/>
          <w:szCs w:val="32"/>
        </w:rPr>
        <w:t>运动员应参加开幕式</w:t>
      </w:r>
      <w:r>
        <w:rPr>
          <w:rFonts w:ascii="仿宋" w:eastAsia="仿宋" w:hAnsi="仿宋" w:cs="仿宋" w:hint="eastAsia"/>
          <w:sz w:val="32"/>
          <w:szCs w:val="32"/>
        </w:rPr>
        <w:t>。</w:t>
      </w:r>
    </w:p>
    <w:p w14:paraId="57F125D3" w14:textId="77777777" w:rsidR="00493278" w:rsidRDefault="00905FF8">
      <w:pPr>
        <w:spacing w:line="560" w:lineRule="exact"/>
        <w:ind w:firstLineChars="200" w:firstLine="640"/>
        <w:jc w:val="left"/>
        <w:rPr>
          <w:rFonts w:ascii="仿宋" w:eastAsia="仿宋" w:hAnsi="仿宋" w:cs="仿宋"/>
          <w:bCs/>
          <w:sz w:val="32"/>
          <w:szCs w:val="32"/>
        </w:rPr>
      </w:pPr>
      <w:r>
        <w:rPr>
          <w:rFonts w:ascii="仿宋" w:eastAsia="仿宋" w:hAnsi="仿宋" w:cs="Calibri"/>
          <w:color w:val="000000"/>
          <w:kern w:val="0"/>
          <w:sz w:val="32"/>
          <w:szCs w:val="32"/>
        </w:rPr>
        <w:t>7.</w:t>
      </w:r>
      <w:r>
        <w:rPr>
          <w:rFonts w:ascii="Calibri" w:eastAsia="仿宋" w:hAnsi="Calibri" w:cs="Calibri"/>
          <w:color w:val="000000"/>
          <w:kern w:val="0"/>
          <w:sz w:val="32"/>
          <w:szCs w:val="32"/>
        </w:rPr>
        <w:t> </w:t>
      </w:r>
      <w:r>
        <w:rPr>
          <w:rFonts w:ascii="仿宋" w:eastAsia="仿宋" w:hAnsi="仿宋" w:cs="仿宋" w:hint="eastAsia"/>
          <w:sz w:val="32"/>
          <w:szCs w:val="32"/>
        </w:rPr>
        <w:t>提前阅读秩序册中的日程安排，了解比赛时间和场地。同时检查装备是否符合要求，是否佩戴号码簿；确保检录开始</w:t>
      </w:r>
      <w:r>
        <w:rPr>
          <w:rFonts w:ascii="仿宋" w:eastAsia="仿宋" w:hAnsi="仿宋" w:cs="仿宋"/>
          <w:sz w:val="32"/>
          <w:szCs w:val="32"/>
        </w:rPr>
        <w:t>前到达场地</w:t>
      </w:r>
      <w:r>
        <w:rPr>
          <w:rFonts w:ascii="仿宋" w:eastAsia="仿宋" w:hAnsi="仿宋" w:cs="仿宋" w:hint="eastAsia"/>
          <w:sz w:val="32"/>
          <w:szCs w:val="32"/>
        </w:rPr>
        <w:t>；完成比赛</w:t>
      </w:r>
      <w:r>
        <w:rPr>
          <w:rFonts w:ascii="仿宋" w:eastAsia="仿宋" w:hAnsi="仿宋" w:cs="仿宋"/>
          <w:sz w:val="32"/>
          <w:szCs w:val="32"/>
        </w:rPr>
        <w:t>后离开场地。</w:t>
      </w:r>
      <w:r>
        <w:rPr>
          <w:rFonts w:ascii="仿宋" w:eastAsia="仿宋" w:hAnsi="仿宋" w:cs="仿宋" w:hint="eastAsia"/>
          <w:sz w:val="32"/>
          <w:szCs w:val="32"/>
        </w:rPr>
        <w:t xml:space="preserve"> </w:t>
      </w:r>
    </w:p>
    <w:p w14:paraId="5944F63A" w14:textId="77777777" w:rsidR="00493278" w:rsidRDefault="00905FF8">
      <w:pPr>
        <w:spacing w:line="560" w:lineRule="exact"/>
        <w:ind w:firstLineChars="200" w:firstLine="640"/>
        <w:jc w:val="left"/>
        <w:rPr>
          <w:rFonts w:ascii="仿宋" w:eastAsia="仿宋" w:hAnsi="仿宋" w:cs="仿宋"/>
          <w:sz w:val="32"/>
          <w:szCs w:val="32"/>
        </w:rPr>
      </w:pPr>
      <w:r>
        <w:rPr>
          <w:rFonts w:ascii="仿宋" w:eastAsia="仿宋" w:hAnsi="仿宋" w:cs="仿宋" w:hint="eastAsia"/>
          <w:bCs/>
          <w:sz w:val="32"/>
          <w:szCs w:val="32"/>
        </w:rPr>
        <w:t>8</w:t>
      </w:r>
      <w:r>
        <w:rPr>
          <w:rFonts w:ascii="仿宋" w:eastAsia="仿宋" w:hAnsi="仿宋" w:cs="仿宋"/>
          <w:bCs/>
          <w:sz w:val="32"/>
          <w:szCs w:val="32"/>
        </w:rPr>
        <w:t>.</w:t>
      </w:r>
      <w:r>
        <w:rPr>
          <w:rFonts w:ascii="仿宋" w:eastAsia="仿宋" w:hAnsi="仿宋" w:cs="仿宋" w:hint="eastAsia"/>
          <w:bCs/>
          <w:sz w:val="32"/>
          <w:szCs w:val="32"/>
        </w:rPr>
        <w:t>比赛期间应遵守竞赛规程,</w:t>
      </w:r>
      <w:r>
        <w:rPr>
          <w:rFonts w:ascii="仿宋" w:eastAsia="仿宋" w:hAnsi="仿宋" w:cs="仿宋"/>
          <w:bCs/>
          <w:sz w:val="32"/>
          <w:szCs w:val="32"/>
        </w:rPr>
        <w:t>竞赛规则</w:t>
      </w:r>
      <w:r>
        <w:rPr>
          <w:rFonts w:ascii="仿宋" w:eastAsia="仿宋" w:hAnsi="仿宋" w:cs="仿宋" w:hint="eastAsia"/>
          <w:bCs/>
          <w:sz w:val="32"/>
          <w:szCs w:val="32"/>
        </w:rPr>
        <w:t>，有组织有纪律，体现良好的运动精神</w:t>
      </w:r>
      <w:r>
        <w:rPr>
          <w:rFonts w:ascii="仿宋" w:eastAsia="仿宋" w:hAnsi="仿宋" w:cs="仿宋"/>
          <w:bCs/>
          <w:sz w:val="32"/>
          <w:szCs w:val="32"/>
        </w:rPr>
        <w:t>风貌</w:t>
      </w:r>
      <w:r>
        <w:rPr>
          <w:rFonts w:ascii="仿宋" w:eastAsia="仿宋" w:hAnsi="仿宋" w:cs="仿宋" w:hint="eastAsia"/>
          <w:bCs/>
          <w:sz w:val="32"/>
          <w:szCs w:val="32"/>
        </w:rPr>
        <w:t>。</w:t>
      </w:r>
    </w:p>
    <w:p w14:paraId="45A70276" w14:textId="706BF865" w:rsidR="00493278" w:rsidRDefault="00905FF8">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9</w:t>
      </w:r>
      <w:r>
        <w:rPr>
          <w:rFonts w:ascii="仿宋" w:eastAsia="仿宋" w:hAnsi="仿宋" w:cs="仿宋"/>
          <w:bCs/>
          <w:sz w:val="32"/>
          <w:szCs w:val="32"/>
        </w:rPr>
        <w:t>.</w:t>
      </w:r>
      <w:r>
        <w:rPr>
          <w:rFonts w:ascii="仿宋" w:eastAsia="仿宋" w:hAnsi="仿宋" w:cs="仿宋" w:hint="eastAsia"/>
          <w:bCs/>
          <w:sz w:val="32"/>
          <w:szCs w:val="32"/>
        </w:rPr>
        <w:t>每轮比赛结束后，</w:t>
      </w:r>
      <w:r>
        <w:rPr>
          <w:rFonts w:ascii="仿宋" w:eastAsia="仿宋" w:hAnsi="仿宋" w:cs="仿宋"/>
          <w:bCs/>
          <w:sz w:val="32"/>
          <w:szCs w:val="32"/>
        </w:rPr>
        <w:t>官方</w:t>
      </w:r>
      <w:r>
        <w:rPr>
          <w:rFonts w:ascii="仿宋" w:eastAsia="仿宋" w:hAnsi="仿宋" w:cs="仿宋" w:hint="eastAsia"/>
          <w:bCs/>
          <w:sz w:val="32"/>
          <w:szCs w:val="32"/>
        </w:rPr>
        <w:t>发布</w:t>
      </w:r>
      <w:r>
        <w:rPr>
          <w:rFonts w:ascii="仿宋" w:eastAsia="仿宋" w:hAnsi="仿宋" w:cs="仿宋"/>
          <w:bCs/>
          <w:sz w:val="32"/>
          <w:szCs w:val="32"/>
        </w:rPr>
        <w:t>正式比赛成绩。运动员</w:t>
      </w:r>
      <w:r w:rsidR="001819F8">
        <w:rPr>
          <w:rFonts w:ascii="仿宋" w:eastAsia="仿宋" w:hAnsi="仿宋" w:cs="仿宋" w:hint="eastAsia"/>
          <w:bCs/>
          <w:sz w:val="32"/>
          <w:szCs w:val="32"/>
        </w:rPr>
        <w:t>、</w:t>
      </w:r>
      <w:r>
        <w:rPr>
          <w:rFonts w:ascii="仿宋" w:eastAsia="仿宋" w:hAnsi="仿宋" w:cs="仿宋" w:hint="eastAsia"/>
          <w:bCs/>
          <w:sz w:val="32"/>
          <w:szCs w:val="32"/>
        </w:rPr>
        <w:t>教练员</w:t>
      </w:r>
      <w:r w:rsidR="001819F8">
        <w:rPr>
          <w:rFonts w:ascii="仿宋" w:eastAsia="仿宋" w:hAnsi="仿宋" w:cs="仿宋" w:hint="eastAsia"/>
          <w:bCs/>
          <w:sz w:val="32"/>
          <w:szCs w:val="32"/>
        </w:rPr>
        <w:t>、</w:t>
      </w:r>
      <w:r>
        <w:rPr>
          <w:rFonts w:ascii="仿宋" w:eastAsia="仿宋" w:hAnsi="仿宋" w:cs="仿宋" w:hint="eastAsia"/>
          <w:bCs/>
          <w:sz w:val="32"/>
          <w:szCs w:val="32"/>
        </w:rPr>
        <w:t>领队</w:t>
      </w:r>
      <w:r>
        <w:rPr>
          <w:rFonts w:ascii="仿宋" w:eastAsia="仿宋" w:hAnsi="仿宋" w:cs="仿宋"/>
          <w:bCs/>
          <w:sz w:val="32"/>
          <w:szCs w:val="32"/>
        </w:rPr>
        <w:t>应</w:t>
      </w:r>
      <w:r>
        <w:rPr>
          <w:rFonts w:ascii="仿宋" w:eastAsia="仿宋" w:hAnsi="仿宋" w:cs="仿宋" w:hint="eastAsia"/>
          <w:bCs/>
          <w:sz w:val="32"/>
          <w:szCs w:val="32"/>
        </w:rPr>
        <w:t>及时到</w:t>
      </w:r>
      <w:r>
        <w:rPr>
          <w:rFonts w:ascii="仿宋" w:eastAsia="仿宋" w:hAnsi="仿宋" w:cs="仿宋"/>
          <w:bCs/>
          <w:sz w:val="32"/>
          <w:szCs w:val="32"/>
        </w:rPr>
        <w:t>成绩公告栏</w:t>
      </w:r>
      <w:r>
        <w:rPr>
          <w:rFonts w:ascii="仿宋" w:eastAsia="仿宋" w:hAnsi="仿宋" w:cs="仿宋" w:hint="eastAsia"/>
          <w:bCs/>
          <w:sz w:val="32"/>
          <w:szCs w:val="32"/>
        </w:rPr>
        <w:t>核对成绩。</w:t>
      </w:r>
    </w:p>
    <w:p w14:paraId="33163838" w14:textId="77777777"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0.</w:t>
      </w:r>
      <w:r>
        <w:rPr>
          <w:rFonts w:ascii="仿宋" w:eastAsia="仿宋" w:hAnsi="仿宋" w:cs="宋体" w:hint="eastAsia"/>
          <w:color w:val="000000"/>
          <w:kern w:val="0"/>
          <w:sz w:val="32"/>
          <w:szCs w:val="32"/>
        </w:rPr>
        <w:t>如对比赛成绩或结果有异议，应按相关规定及时向仲裁委员会进行申诉，不得扰乱正常比赛秩序。</w:t>
      </w:r>
    </w:p>
    <w:p w14:paraId="76777D87" w14:textId="77777777" w:rsidR="00493278" w:rsidRDefault="00905FF8">
      <w:pPr>
        <w:spacing w:line="56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1</w:t>
      </w:r>
      <w:r>
        <w:rPr>
          <w:rFonts w:ascii="仿宋" w:eastAsia="仿宋" w:hAnsi="仿宋" w:cs="仿宋"/>
          <w:sz w:val="32"/>
          <w:szCs w:val="32"/>
        </w:rPr>
        <w:t>1.获奖运动员应</w:t>
      </w:r>
      <w:r>
        <w:rPr>
          <w:rFonts w:ascii="仿宋" w:eastAsia="仿宋" w:hAnsi="仿宋" w:cs="仿宋" w:hint="eastAsia"/>
          <w:sz w:val="32"/>
          <w:szCs w:val="32"/>
        </w:rPr>
        <w:t>按照最终公布的成绩(名次)做好参加颁奖仪式的各项准备工作</w:t>
      </w:r>
      <w:r>
        <w:rPr>
          <w:rFonts w:ascii="仿宋" w:eastAsia="仿宋" w:hAnsi="仿宋" w:cs="仿宋"/>
          <w:sz w:val="32"/>
          <w:szCs w:val="32"/>
        </w:rPr>
        <w:t>。</w:t>
      </w:r>
    </w:p>
    <w:p w14:paraId="6117A54B" w14:textId="77777777"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2.</w:t>
      </w:r>
      <w:r>
        <w:rPr>
          <w:rFonts w:ascii="仿宋" w:eastAsia="仿宋" w:hAnsi="仿宋" w:cs="宋体" w:hint="eastAsia"/>
          <w:color w:val="000000"/>
          <w:kern w:val="0"/>
          <w:sz w:val="32"/>
          <w:szCs w:val="32"/>
        </w:rPr>
        <w:t>加强安全意识，注意饮食卫生，不单独外出，不参加非组委会组织的活动。</w:t>
      </w:r>
    </w:p>
    <w:p w14:paraId="632D14D2" w14:textId="77777777" w:rsidR="00493278" w:rsidRDefault="00905FF8">
      <w:pPr>
        <w:widowControl/>
        <w:spacing w:line="39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（四）赛后恢复</w:t>
      </w:r>
    </w:p>
    <w:p w14:paraId="5384AFAE" w14:textId="77777777" w:rsidR="00493278" w:rsidRDefault="00905FF8">
      <w:pPr>
        <w:spacing w:line="56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比赛结果无论输赢，都应保持平和心态，并进行赛后总结，以便提升自身水平。同时，应分别针对赛前筹备、参赛安排、竞赛水平、技战术发挥等方面进行总结，为下次参赛积累经验。</w:t>
      </w:r>
    </w:p>
    <w:p w14:paraId="24547590" w14:textId="79253A5E" w:rsidR="00493278" w:rsidRDefault="00905FF8">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2</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比赛结束一段时间内，还会出现肌肉酸痛、浑身乏力、食欲下降等现象，这均属于正常的赛后疲劳反应，注意调整饮食和按摩放松，一般</w:t>
      </w:r>
      <w:r>
        <w:rPr>
          <w:rFonts w:ascii="仿宋" w:eastAsia="仿宋" w:hAnsi="仿宋" w:cs="Times New Roman"/>
          <w:color w:val="000000"/>
          <w:kern w:val="0"/>
          <w:sz w:val="32"/>
          <w:szCs w:val="32"/>
        </w:rPr>
        <w:t>1</w:t>
      </w:r>
      <w:r>
        <w:rPr>
          <w:rFonts w:ascii="仿宋" w:eastAsia="仿宋" w:hAnsi="仿宋" w:cs="宋体" w:hint="eastAsia"/>
          <w:color w:val="000000"/>
          <w:kern w:val="0"/>
          <w:sz w:val="32"/>
          <w:szCs w:val="32"/>
        </w:rPr>
        <w:t>周左右就可恢复到正常状态。</w:t>
      </w:r>
    </w:p>
    <w:p w14:paraId="572ED680" w14:textId="77777777" w:rsidR="00493278" w:rsidRDefault="00905FF8">
      <w:pPr>
        <w:pStyle w:val="a9"/>
        <w:widowControl/>
        <w:numPr>
          <w:ilvl w:val="0"/>
          <w:numId w:val="1"/>
        </w:numPr>
        <w:spacing w:line="390" w:lineRule="atLeast"/>
        <w:ind w:firstLineChars="0"/>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基本服务</w:t>
      </w:r>
    </w:p>
    <w:p w14:paraId="7187D9C7" w14:textId="77777777" w:rsidR="00D83166" w:rsidRDefault="001819F8" w:rsidP="00D83166">
      <w:pPr>
        <w:pStyle w:val="a9"/>
        <w:numPr>
          <w:ilvl w:val="0"/>
          <w:numId w:val="4"/>
        </w:numPr>
        <w:ind w:firstLineChars="0"/>
        <w:jc w:val="left"/>
        <w:rPr>
          <w:rFonts w:ascii="仿宋" w:eastAsia="仿宋" w:hAnsi="仿宋"/>
          <w:sz w:val="32"/>
          <w:szCs w:val="32"/>
        </w:rPr>
      </w:pPr>
      <w:r w:rsidRPr="00D83166">
        <w:rPr>
          <w:rFonts w:ascii="仿宋" w:eastAsia="仿宋" w:hAnsi="仿宋" w:hint="eastAsia"/>
          <w:sz w:val="32"/>
          <w:szCs w:val="32"/>
        </w:rPr>
        <w:t>领取参赛物资</w:t>
      </w:r>
    </w:p>
    <w:p w14:paraId="70BA485F" w14:textId="46BEC3C9" w:rsidR="001819F8" w:rsidRPr="00D83166" w:rsidRDefault="001819F8" w:rsidP="00D83166">
      <w:pPr>
        <w:ind w:firstLineChars="200" w:firstLine="640"/>
        <w:jc w:val="left"/>
        <w:rPr>
          <w:rFonts w:ascii="仿宋" w:eastAsia="仿宋" w:hAnsi="仿宋"/>
          <w:sz w:val="32"/>
          <w:szCs w:val="32"/>
        </w:rPr>
      </w:pPr>
      <w:r w:rsidRPr="00D83166">
        <w:rPr>
          <w:rFonts w:ascii="仿宋" w:eastAsia="仿宋" w:hAnsi="仿宋" w:hint="eastAsia"/>
          <w:sz w:val="32"/>
          <w:szCs w:val="32"/>
        </w:rPr>
        <w:t>参赛者抵达比赛地报到时，由赛事组委会按照流程为完成报到的参赛运动员发放参赛包，参赛包通常包括号码布、参赛手册、号码贴、身份手环等。</w:t>
      </w:r>
    </w:p>
    <w:p w14:paraId="357749AA" w14:textId="53165A37" w:rsidR="001819F8" w:rsidRPr="00D83166" w:rsidRDefault="001819F8" w:rsidP="00D83166">
      <w:pPr>
        <w:pStyle w:val="a9"/>
        <w:numPr>
          <w:ilvl w:val="0"/>
          <w:numId w:val="4"/>
        </w:numPr>
        <w:ind w:firstLineChars="0"/>
        <w:jc w:val="left"/>
        <w:rPr>
          <w:rFonts w:ascii="仿宋" w:eastAsia="仿宋" w:hAnsi="仿宋"/>
          <w:sz w:val="32"/>
          <w:szCs w:val="32"/>
        </w:rPr>
      </w:pPr>
      <w:r w:rsidRPr="00D83166">
        <w:rPr>
          <w:rFonts w:ascii="仿宋" w:eastAsia="仿宋" w:hAnsi="仿宋" w:hint="eastAsia"/>
          <w:sz w:val="32"/>
          <w:szCs w:val="32"/>
        </w:rPr>
        <w:t>技术讲解</w:t>
      </w:r>
    </w:p>
    <w:p w14:paraId="3C51E0FD" w14:textId="3E46946F" w:rsidR="001819F8" w:rsidRPr="00D83166" w:rsidRDefault="001819F8" w:rsidP="00D83166">
      <w:pPr>
        <w:ind w:firstLineChars="200" w:firstLine="640"/>
        <w:jc w:val="left"/>
        <w:rPr>
          <w:rFonts w:ascii="仿宋" w:eastAsia="仿宋" w:hAnsi="仿宋" w:cs="仿宋_GB2312"/>
          <w:kern w:val="0"/>
          <w:sz w:val="32"/>
          <w:szCs w:val="32"/>
          <w:shd w:val="clear" w:color="auto" w:fill="FFFFFF"/>
        </w:rPr>
      </w:pPr>
      <w:r w:rsidRPr="00D83166">
        <w:rPr>
          <w:rFonts w:ascii="仿宋" w:eastAsia="仿宋" w:hAnsi="仿宋" w:cs="仿宋_GB2312" w:hint="eastAsia"/>
          <w:kern w:val="0"/>
          <w:sz w:val="32"/>
          <w:szCs w:val="32"/>
          <w:shd w:val="clear" w:color="auto" w:fill="FFFFFF"/>
        </w:rPr>
        <w:t>赛前技术会是比赛相关信息确认和发布的重要途径，参加赛前技术会有助于参赛者安全顺利完赛。技术会上，赛事主管或总裁判长介绍、讲解详细比赛日程（比赛检录和出发时间、颁奖时间等）、详细比赛路线信息、竞赛规则、特殊规定和天气情况等。</w:t>
      </w:r>
    </w:p>
    <w:p w14:paraId="74F5E5C1" w14:textId="4914C30A" w:rsidR="001819F8" w:rsidRPr="00D83166" w:rsidRDefault="001819F8" w:rsidP="00D83166">
      <w:pPr>
        <w:pStyle w:val="a9"/>
        <w:numPr>
          <w:ilvl w:val="0"/>
          <w:numId w:val="4"/>
        </w:numPr>
        <w:ind w:firstLineChars="0"/>
        <w:jc w:val="left"/>
        <w:rPr>
          <w:rFonts w:ascii="仿宋" w:eastAsia="仿宋" w:hAnsi="仿宋"/>
          <w:sz w:val="32"/>
          <w:szCs w:val="32"/>
        </w:rPr>
      </w:pPr>
      <w:r w:rsidRPr="00D83166">
        <w:rPr>
          <w:rFonts w:ascii="仿宋" w:eastAsia="仿宋" w:hAnsi="仿宋" w:hint="eastAsia"/>
          <w:sz w:val="32"/>
          <w:szCs w:val="32"/>
        </w:rPr>
        <w:t>赛事补给</w:t>
      </w:r>
    </w:p>
    <w:p w14:paraId="187C154D" w14:textId="5C84F777" w:rsidR="001819F8" w:rsidRPr="00D83166" w:rsidRDefault="001819F8" w:rsidP="00D83166">
      <w:pPr>
        <w:ind w:firstLineChars="200" w:firstLine="640"/>
        <w:jc w:val="left"/>
        <w:rPr>
          <w:rFonts w:ascii="仿宋" w:eastAsia="仿宋" w:hAnsi="仿宋"/>
          <w:sz w:val="32"/>
          <w:szCs w:val="32"/>
        </w:rPr>
      </w:pPr>
      <w:r w:rsidRPr="00D83166">
        <w:rPr>
          <w:rFonts w:ascii="仿宋" w:eastAsia="仿宋" w:hAnsi="仿宋"/>
          <w:sz w:val="32"/>
          <w:szCs w:val="32"/>
        </w:rPr>
        <w:t>1.赛事组委会应根据赛事相关规定，在</w:t>
      </w:r>
      <w:r w:rsidR="00D83166">
        <w:rPr>
          <w:rFonts w:ascii="仿宋" w:eastAsia="仿宋" w:hAnsi="仿宋" w:hint="eastAsia"/>
          <w:sz w:val="32"/>
          <w:szCs w:val="32"/>
        </w:rPr>
        <w:t>选手休息区</w:t>
      </w:r>
      <w:r w:rsidRPr="00D83166">
        <w:rPr>
          <w:rFonts w:ascii="仿宋" w:eastAsia="仿宋" w:hAnsi="仿宋"/>
          <w:sz w:val="32"/>
          <w:szCs w:val="32"/>
        </w:rPr>
        <w:t>为运动员提供足够的饮用水和相应的补给。补给应至少包括电解质饮料、高糖高热量食品、饮用水等。</w:t>
      </w:r>
    </w:p>
    <w:p w14:paraId="6B49EBEF" w14:textId="77777777" w:rsidR="001819F8" w:rsidRPr="00D83166" w:rsidRDefault="001819F8" w:rsidP="00D83166">
      <w:pPr>
        <w:ind w:firstLineChars="200" w:firstLine="640"/>
        <w:jc w:val="left"/>
        <w:rPr>
          <w:rFonts w:ascii="仿宋" w:eastAsia="仿宋" w:hAnsi="仿宋"/>
          <w:sz w:val="32"/>
          <w:szCs w:val="32"/>
        </w:rPr>
      </w:pPr>
      <w:r w:rsidRPr="00D83166">
        <w:rPr>
          <w:rFonts w:ascii="仿宋" w:eastAsia="仿宋" w:hAnsi="仿宋"/>
          <w:sz w:val="32"/>
          <w:szCs w:val="32"/>
        </w:rPr>
        <w:t>2.如气温较高，应同时配备降温设施为运动员降温</w:t>
      </w:r>
      <w:r w:rsidRPr="00D83166">
        <w:rPr>
          <w:rFonts w:ascii="仿宋" w:eastAsia="仿宋" w:hAnsi="仿宋" w:hint="eastAsia"/>
          <w:sz w:val="32"/>
          <w:szCs w:val="32"/>
        </w:rPr>
        <w:t>。</w:t>
      </w:r>
      <w:r w:rsidRPr="00D83166">
        <w:rPr>
          <w:rFonts w:ascii="仿宋" w:eastAsia="仿宋" w:hAnsi="仿宋"/>
          <w:sz w:val="32"/>
          <w:szCs w:val="32"/>
        </w:rPr>
        <w:t>如气温较低，应</w:t>
      </w:r>
      <w:proofErr w:type="gramStart"/>
      <w:r w:rsidRPr="00D83166">
        <w:rPr>
          <w:rFonts w:ascii="仿宋" w:eastAsia="仿宋" w:hAnsi="仿宋"/>
          <w:sz w:val="32"/>
          <w:szCs w:val="32"/>
        </w:rPr>
        <w:t>酌情在</w:t>
      </w:r>
      <w:proofErr w:type="gramEnd"/>
      <w:r w:rsidRPr="00D83166">
        <w:rPr>
          <w:rFonts w:ascii="仿宋" w:eastAsia="仿宋" w:hAnsi="仿宋"/>
          <w:sz w:val="32"/>
          <w:szCs w:val="32"/>
        </w:rPr>
        <w:t>补给点或检查点提供热饮和热食。</w:t>
      </w:r>
    </w:p>
    <w:p w14:paraId="0DED1C2D" w14:textId="2D2966F0" w:rsidR="001819F8" w:rsidRPr="00D83166" w:rsidRDefault="001819F8" w:rsidP="00D83166">
      <w:pPr>
        <w:ind w:firstLineChars="200" w:firstLine="640"/>
        <w:jc w:val="left"/>
        <w:rPr>
          <w:rFonts w:ascii="仿宋" w:eastAsia="仿宋" w:hAnsi="仿宋"/>
          <w:sz w:val="32"/>
          <w:szCs w:val="32"/>
        </w:rPr>
      </w:pPr>
      <w:r w:rsidRPr="00D83166">
        <w:rPr>
          <w:rFonts w:ascii="仿宋" w:eastAsia="仿宋" w:hAnsi="仿宋"/>
          <w:sz w:val="32"/>
          <w:szCs w:val="32"/>
        </w:rPr>
        <w:t>3.</w:t>
      </w:r>
      <w:r w:rsidRPr="00D83166">
        <w:rPr>
          <w:rFonts w:hint="eastAsia"/>
          <w:sz w:val="32"/>
          <w:szCs w:val="32"/>
        </w:rPr>
        <w:t xml:space="preserve"> </w:t>
      </w:r>
      <w:r w:rsidRPr="00D83166">
        <w:rPr>
          <w:rFonts w:ascii="仿宋" w:eastAsia="仿宋" w:hAnsi="仿宋" w:hint="eastAsia"/>
          <w:sz w:val="32"/>
          <w:szCs w:val="32"/>
        </w:rPr>
        <w:t>组委会所有补给计划安排应在比赛规程或赛事信息</w:t>
      </w:r>
      <w:r w:rsidRPr="00D83166">
        <w:rPr>
          <w:rFonts w:ascii="仿宋" w:eastAsia="仿宋" w:hAnsi="仿宋" w:hint="eastAsia"/>
          <w:sz w:val="32"/>
          <w:szCs w:val="32"/>
        </w:rPr>
        <w:lastRenderedPageBreak/>
        <w:t>中公布。</w:t>
      </w:r>
    </w:p>
    <w:p w14:paraId="5C5E90A2" w14:textId="300625E2" w:rsidR="001819F8" w:rsidRPr="00D83166" w:rsidRDefault="001819F8" w:rsidP="00D83166">
      <w:pPr>
        <w:pStyle w:val="a9"/>
        <w:numPr>
          <w:ilvl w:val="0"/>
          <w:numId w:val="4"/>
        </w:numPr>
        <w:ind w:firstLineChars="0"/>
        <w:jc w:val="left"/>
        <w:rPr>
          <w:rFonts w:ascii="仿宋" w:eastAsia="仿宋" w:hAnsi="仿宋"/>
          <w:sz w:val="32"/>
          <w:szCs w:val="32"/>
        </w:rPr>
      </w:pPr>
      <w:r w:rsidRPr="00D83166">
        <w:rPr>
          <w:rFonts w:ascii="仿宋" w:eastAsia="仿宋" w:hAnsi="仿宋" w:hint="eastAsia"/>
          <w:sz w:val="32"/>
          <w:szCs w:val="32"/>
        </w:rPr>
        <w:t>竞赛装备及物资</w:t>
      </w:r>
    </w:p>
    <w:p w14:paraId="32DF9016" w14:textId="54B30FB9" w:rsidR="001819F8" w:rsidRPr="00D83166" w:rsidRDefault="001819F8" w:rsidP="00D83166">
      <w:pPr>
        <w:ind w:firstLineChars="200" w:firstLine="640"/>
        <w:rPr>
          <w:rFonts w:ascii="仿宋" w:eastAsia="仿宋" w:hAnsi="仿宋"/>
          <w:sz w:val="32"/>
          <w:szCs w:val="32"/>
        </w:rPr>
      </w:pPr>
      <w:r w:rsidRPr="00D83166">
        <w:rPr>
          <w:rFonts w:ascii="仿宋" w:eastAsia="仿宋" w:hAnsi="仿宋" w:hint="eastAsia"/>
          <w:sz w:val="32"/>
          <w:szCs w:val="32"/>
        </w:rPr>
        <w:t>赛事组委会为参赛者提供必要的竞赛器材和物资，其中包括号码布、号码贴、参赛手册、</w:t>
      </w:r>
      <w:r w:rsidR="00D83166">
        <w:rPr>
          <w:rFonts w:ascii="仿宋" w:eastAsia="仿宋" w:hAnsi="仿宋" w:hint="eastAsia"/>
          <w:sz w:val="32"/>
          <w:szCs w:val="32"/>
        </w:rPr>
        <w:t>竞赛装备</w:t>
      </w:r>
      <w:r w:rsidRPr="00D83166">
        <w:rPr>
          <w:rFonts w:ascii="仿宋" w:eastAsia="仿宋" w:hAnsi="仿宋" w:hint="eastAsia"/>
          <w:sz w:val="32"/>
          <w:szCs w:val="32"/>
        </w:rPr>
        <w:t>等，赛后应及时归还组委会非一次性装备和物资。</w:t>
      </w:r>
    </w:p>
    <w:p w14:paraId="45A771C9" w14:textId="2FCDA615" w:rsidR="001819F8" w:rsidRPr="00D83166" w:rsidRDefault="00D83166" w:rsidP="00D83166">
      <w:pPr>
        <w:pStyle w:val="a9"/>
        <w:numPr>
          <w:ilvl w:val="0"/>
          <w:numId w:val="4"/>
        </w:numPr>
        <w:ind w:firstLineChars="0"/>
        <w:jc w:val="left"/>
        <w:rPr>
          <w:rFonts w:ascii="仿宋" w:eastAsia="仿宋" w:hAnsi="仿宋"/>
          <w:sz w:val="32"/>
          <w:szCs w:val="32"/>
        </w:rPr>
      </w:pPr>
      <w:r>
        <w:rPr>
          <w:rFonts w:ascii="仿宋" w:eastAsia="仿宋" w:hAnsi="仿宋" w:hint="eastAsia"/>
          <w:sz w:val="32"/>
          <w:szCs w:val="32"/>
        </w:rPr>
        <w:t>运动员</w:t>
      </w:r>
      <w:r w:rsidR="001819F8" w:rsidRPr="00D83166">
        <w:rPr>
          <w:rFonts w:ascii="仿宋" w:eastAsia="仿宋" w:hAnsi="仿宋" w:hint="eastAsia"/>
          <w:sz w:val="32"/>
          <w:szCs w:val="32"/>
        </w:rPr>
        <w:t>转运</w:t>
      </w:r>
      <w:r>
        <w:rPr>
          <w:rFonts w:ascii="仿宋" w:eastAsia="仿宋" w:hAnsi="仿宋" w:hint="eastAsia"/>
          <w:sz w:val="32"/>
          <w:szCs w:val="32"/>
        </w:rPr>
        <w:t>服务</w:t>
      </w:r>
    </w:p>
    <w:p w14:paraId="43C50509" w14:textId="1531A6C5" w:rsidR="001819F8" w:rsidRPr="00D83166" w:rsidRDefault="001819F8" w:rsidP="00D83166">
      <w:pPr>
        <w:ind w:firstLineChars="200" w:firstLine="640"/>
        <w:jc w:val="left"/>
        <w:rPr>
          <w:rFonts w:ascii="仿宋" w:eastAsia="仿宋" w:hAnsi="仿宋"/>
          <w:sz w:val="32"/>
          <w:szCs w:val="32"/>
        </w:rPr>
      </w:pPr>
      <w:r w:rsidRPr="00D83166">
        <w:rPr>
          <w:rFonts w:ascii="仿宋" w:eastAsia="仿宋" w:hAnsi="仿宋" w:hint="eastAsia"/>
          <w:sz w:val="32"/>
          <w:szCs w:val="32"/>
        </w:rPr>
        <w:t>根据赛事安排，组委会为参赛者提供</w:t>
      </w:r>
      <w:r w:rsidR="00D83166">
        <w:rPr>
          <w:rFonts w:ascii="仿宋" w:eastAsia="仿宋" w:hAnsi="仿宋" w:hint="eastAsia"/>
          <w:sz w:val="32"/>
          <w:szCs w:val="32"/>
        </w:rPr>
        <w:t>市区至比赛场地的转运服务</w:t>
      </w:r>
      <w:r w:rsidR="00D57FC5">
        <w:rPr>
          <w:rFonts w:ascii="仿宋" w:eastAsia="仿宋" w:hAnsi="仿宋" w:hint="eastAsia"/>
          <w:sz w:val="32"/>
          <w:szCs w:val="32"/>
        </w:rPr>
        <w:t>；</w:t>
      </w:r>
    </w:p>
    <w:p w14:paraId="785EFC03" w14:textId="43A371D0" w:rsidR="001819F8" w:rsidRPr="00D83166" w:rsidRDefault="001819F8" w:rsidP="00D83166">
      <w:pPr>
        <w:ind w:firstLineChars="200" w:firstLine="640"/>
        <w:jc w:val="left"/>
        <w:rPr>
          <w:rFonts w:ascii="仿宋" w:eastAsia="仿宋" w:hAnsi="仿宋"/>
          <w:sz w:val="32"/>
          <w:szCs w:val="32"/>
        </w:rPr>
      </w:pPr>
      <w:r w:rsidRPr="00D83166">
        <w:rPr>
          <w:rFonts w:ascii="仿宋" w:eastAsia="仿宋" w:hAnsi="仿宋"/>
          <w:sz w:val="32"/>
          <w:szCs w:val="32"/>
        </w:rPr>
        <w:t>1</w:t>
      </w:r>
      <w:r w:rsidR="00D83166">
        <w:rPr>
          <w:rFonts w:ascii="仿宋" w:eastAsia="仿宋" w:hAnsi="仿宋" w:hint="eastAsia"/>
          <w:sz w:val="32"/>
          <w:szCs w:val="32"/>
        </w:rPr>
        <w:t>．转运服务的发车时间和发车地点一定要通知到全体运动员（报到处、赛事手册、技术会、</w:t>
      </w:r>
      <w:proofErr w:type="gramStart"/>
      <w:r w:rsidR="00D83166">
        <w:rPr>
          <w:rFonts w:ascii="仿宋" w:eastAsia="仿宋" w:hAnsi="仿宋" w:hint="eastAsia"/>
          <w:sz w:val="32"/>
          <w:szCs w:val="32"/>
        </w:rPr>
        <w:t>微信公众号</w:t>
      </w:r>
      <w:proofErr w:type="gramEnd"/>
      <w:r w:rsidR="00D83166">
        <w:rPr>
          <w:rFonts w:ascii="仿宋" w:eastAsia="仿宋" w:hAnsi="仿宋" w:hint="eastAsia"/>
          <w:sz w:val="32"/>
          <w:szCs w:val="32"/>
        </w:rPr>
        <w:t>等进行发布）</w:t>
      </w:r>
      <w:r w:rsidR="00D57FC5">
        <w:rPr>
          <w:rFonts w:ascii="仿宋" w:eastAsia="仿宋" w:hAnsi="仿宋" w:hint="eastAsia"/>
          <w:sz w:val="32"/>
          <w:szCs w:val="32"/>
        </w:rPr>
        <w:t>；</w:t>
      </w:r>
    </w:p>
    <w:p w14:paraId="15A6C6D2" w14:textId="5345DB30" w:rsidR="001819F8" w:rsidRDefault="001819F8" w:rsidP="00D83166">
      <w:pPr>
        <w:ind w:firstLineChars="200" w:firstLine="640"/>
        <w:jc w:val="left"/>
        <w:rPr>
          <w:rFonts w:ascii="仿宋" w:eastAsia="仿宋" w:hAnsi="仿宋"/>
          <w:sz w:val="32"/>
          <w:szCs w:val="32"/>
        </w:rPr>
      </w:pPr>
      <w:r w:rsidRPr="00D83166">
        <w:rPr>
          <w:rFonts w:ascii="仿宋" w:eastAsia="仿宋" w:hAnsi="仿宋"/>
          <w:sz w:val="32"/>
          <w:szCs w:val="32"/>
        </w:rPr>
        <w:t>2.</w:t>
      </w:r>
      <w:r w:rsidR="00D83166">
        <w:rPr>
          <w:rFonts w:ascii="仿宋" w:eastAsia="仿宋" w:hAnsi="仿宋" w:hint="eastAsia"/>
          <w:sz w:val="32"/>
          <w:szCs w:val="32"/>
        </w:rPr>
        <w:t>转运车辆要具备运营资质，驾驶员也要具备丰富的驾驶经验（赛前驾驶员应集中熟悉转运线路，同时比赛当天应有熟悉线路的人员进行引导）</w:t>
      </w:r>
      <w:r w:rsidR="00D57FC5">
        <w:rPr>
          <w:rFonts w:ascii="仿宋" w:eastAsia="仿宋" w:hAnsi="仿宋" w:hint="eastAsia"/>
          <w:sz w:val="32"/>
          <w:szCs w:val="32"/>
        </w:rPr>
        <w:t>；</w:t>
      </w:r>
    </w:p>
    <w:p w14:paraId="6E84F956" w14:textId="080A3574" w:rsidR="00D83166" w:rsidRPr="00D83166" w:rsidRDefault="00D83166" w:rsidP="00D83166">
      <w:pPr>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D57FC5">
        <w:rPr>
          <w:rFonts w:ascii="仿宋" w:eastAsia="仿宋" w:hAnsi="仿宋" w:hint="eastAsia"/>
          <w:sz w:val="32"/>
          <w:szCs w:val="32"/>
        </w:rPr>
        <w:t>转运线路应有交通部</w:t>
      </w:r>
      <w:proofErr w:type="gramStart"/>
      <w:r w:rsidR="00D57FC5">
        <w:rPr>
          <w:rFonts w:ascii="仿宋" w:eastAsia="仿宋" w:hAnsi="仿宋" w:hint="eastAsia"/>
          <w:sz w:val="32"/>
          <w:szCs w:val="32"/>
        </w:rPr>
        <w:t>门相关</w:t>
      </w:r>
      <w:proofErr w:type="gramEnd"/>
      <w:r w:rsidR="00D57FC5">
        <w:rPr>
          <w:rFonts w:ascii="仿宋" w:eastAsia="仿宋" w:hAnsi="仿宋" w:hint="eastAsia"/>
          <w:sz w:val="32"/>
          <w:szCs w:val="32"/>
        </w:rPr>
        <w:t>人员进行指挥协调，保证赛事转运车辆能够顺畅通行。</w:t>
      </w:r>
    </w:p>
    <w:p w14:paraId="3A261A11" w14:textId="66126F42" w:rsidR="001819F8" w:rsidRPr="00D57FC5" w:rsidRDefault="001819F8" w:rsidP="00D57FC5">
      <w:pPr>
        <w:pStyle w:val="a9"/>
        <w:numPr>
          <w:ilvl w:val="0"/>
          <w:numId w:val="4"/>
        </w:numPr>
        <w:ind w:firstLineChars="0"/>
        <w:jc w:val="left"/>
        <w:rPr>
          <w:rFonts w:ascii="仿宋" w:eastAsia="仿宋" w:hAnsi="仿宋"/>
          <w:sz w:val="32"/>
          <w:szCs w:val="32"/>
        </w:rPr>
      </w:pPr>
      <w:r w:rsidRPr="00D57FC5">
        <w:rPr>
          <w:rFonts w:ascii="仿宋" w:eastAsia="仿宋" w:hAnsi="仿宋" w:hint="eastAsia"/>
          <w:sz w:val="32"/>
          <w:szCs w:val="32"/>
        </w:rPr>
        <w:t>医疗救援</w:t>
      </w:r>
    </w:p>
    <w:p w14:paraId="651A2353" w14:textId="62883872" w:rsidR="001819F8" w:rsidRPr="00D57FC5" w:rsidRDefault="001819F8" w:rsidP="00D57FC5">
      <w:pPr>
        <w:widowControl/>
        <w:shd w:val="clear" w:color="auto" w:fill="FFFFFF"/>
        <w:ind w:firstLineChars="200" w:firstLine="640"/>
        <w:jc w:val="left"/>
        <w:rPr>
          <w:rFonts w:ascii="仿宋" w:eastAsia="仿宋" w:hAnsi="仿宋" w:cs="仿宋_GB2312"/>
          <w:kern w:val="0"/>
          <w:sz w:val="32"/>
          <w:szCs w:val="32"/>
          <w:shd w:val="clear" w:color="auto" w:fill="FFFFFF"/>
        </w:rPr>
      </w:pPr>
      <w:r w:rsidRPr="00D57FC5">
        <w:rPr>
          <w:rFonts w:ascii="仿宋" w:eastAsia="仿宋" w:hAnsi="仿宋" w:cs="仿宋_GB2312" w:hint="eastAsia"/>
          <w:kern w:val="0"/>
          <w:sz w:val="32"/>
          <w:szCs w:val="32"/>
          <w:shd w:val="clear" w:color="auto" w:fill="FFFFFF"/>
        </w:rPr>
        <w:t>1</w:t>
      </w:r>
      <w:r w:rsidRPr="00D57FC5">
        <w:rPr>
          <w:rFonts w:ascii="仿宋" w:eastAsia="仿宋" w:hAnsi="仿宋" w:cs="仿宋_GB2312"/>
          <w:kern w:val="0"/>
          <w:sz w:val="32"/>
          <w:szCs w:val="32"/>
          <w:shd w:val="clear" w:color="auto" w:fill="FFFFFF"/>
        </w:rPr>
        <w:t>.</w:t>
      </w:r>
      <w:r w:rsidRPr="00D57FC5">
        <w:rPr>
          <w:rFonts w:ascii="仿宋" w:eastAsia="仿宋" w:hAnsi="仿宋" w:cs="仿宋_GB2312" w:hint="eastAsia"/>
          <w:kern w:val="0"/>
          <w:sz w:val="32"/>
          <w:szCs w:val="32"/>
          <w:shd w:val="clear" w:color="auto" w:fill="FFFFFF"/>
        </w:rPr>
        <w:t>在比赛期间</w:t>
      </w:r>
      <w:r w:rsidR="00D57FC5">
        <w:rPr>
          <w:rFonts w:ascii="仿宋" w:eastAsia="仿宋" w:hAnsi="仿宋" w:cs="仿宋_GB2312" w:hint="eastAsia"/>
          <w:kern w:val="0"/>
          <w:sz w:val="32"/>
          <w:szCs w:val="32"/>
          <w:shd w:val="clear" w:color="auto" w:fill="FFFFFF"/>
        </w:rPr>
        <w:t>活动场地和比赛场地</w:t>
      </w:r>
      <w:r w:rsidRPr="00D57FC5">
        <w:rPr>
          <w:rFonts w:ascii="仿宋" w:eastAsia="仿宋" w:hAnsi="仿宋" w:cs="仿宋_GB2312" w:hint="eastAsia"/>
          <w:kern w:val="0"/>
          <w:sz w:val="32"/>
          <w:szCs w:val="32"/>
          <w:shd w:val="clear" w:color="auto" w:fill="FFFFFF"/>
        </w:rPr>
        <w:t>均须配备急救设备和专业医务人员，确保及时发现并能在最短时间内在现场实施急救，能将危重伤病人员送到指定的医疗机构。参赛者在赛事期间若感到身体不适</w:t>
      </w:r>
      <w:r w:rsidR="00D57FC5">
        <w:rPr>
          <w:rFonts w:ascii="仿宋" w:eastAsia="仿宋" w:hAnsi="仿宋" w:cs="仿宋_GB2312" w:hint="eastAsia"/>
          <w:kern w:val="0"/>
          <w:sz w:val="32"/>
          <w:szCs w:val="32"/>
          <w:shd w:val="clear" w:color="auto" w:fill="FFFFFF"/>
        </w:rPr>
        <w:t>，</w:t>
      </w:r>
      <w:r w:rsidRPr="00D57FC5">
        <w:rPr>
          <w:rFonts w:ascii="仿宋" w:eastAsia="仿宋" w:hAnsi="仿宋" w:cs="仿宋_GB2312" w:hint="eastAsia"/>
          <w:kern w:val="0"/>
          <w:sz w:val="32"/>
          <w:szCs w:val="32"/>
          <w:shd w:val="clear" w:color="auto" w:fill="FFFFFF"/>
        </w:rPr>
        <w:t>须在医疗点接受检查和治</w:t>
      </w:r>
      <w:r w:rsidRPr="00D57FC5">
        <w:rPr>
          <w:rFonts w:ascii="仿宋" w:eastAsia="仿宋" w:hAnsi="仿宋" w:cs="仿宋_GB2312" w:hint="eastAsia"/>
          <w:kern w:val="0"/>
          <w:sz w:val="32"/>
          <w:szCs w:val="32"/>
          <w:shd w:val="clear" w:color="auto" w:fill="FFFFFF"/>
        </w:rPr>
        <w:lastRenderedPageBreak/>
        <w:t>疗，如在在赛道中出现伤病情况，应立即联系组委会或医疗组。</w:t>
      </w:r>
    </w:p>
    <w:p w14:paraId="36CA1D3D" w14:textId="4EF8DDC6" w:rsidR="001819F8" w:rsidRPr="00D57FC5" w:rsidRDefault="001819F8" w:rsidP="00D57FC5">
      <w:pPr>
        <w:pStyle w:val="a9"/>
        <w:numPr>
          <w:ilvl w:val="0"/>
          <w:numId w:val="4"/>
        </w:numPr>
        <w:ind w:firstLineChars="0"/>
        <w:jc w:val="left"/>
        <w:rPr>
          <w:rFonts w:ascii="仿宋" w:eastAsia="仿宋" w:hAnsi="仿宋"/>
          <w:sz w:val="32"/>
          <w:szCs w:val="32"/>
        </w:rPr>
      </w:pPr>
      <w:r w:rsidRPr="00D57FC5">
        <w:rPr>
          <w:rFonts w:ascii="仿宋" w:eastAsia="仿宋" w:hAnsi="仿宋" w:hint="eastAsia"/>
          <w:sz w:val="32"/>
          <w:szCs w:val="32"/>
        </w:rPr>
        <w:t>成绩统计</w:t>
      </w:r>
    </w:p>
    <w:p w14:paraId="02D09132" w14:textId="58C5084E" w:rsidR="001819F8" w:rsidRPr="00D57FC5" w:rsidRDefault="001819F8" w:rsidP="00D57FC5">
      <w:pPr>
        <w:ind w:firstLineChars="200" w:firstLine="640"/>
        <w:jc w:val="left"/>
        <w:rPr>
          <w:rFonts w:ascii="仿宋" w:eastAsia="仿宋" w:hAnsi="仿宋"/>
          <w:sz w:val="32"/>
          <w:szCs w:val="32"/>
        </w:rPr>
      </w:pPr>
      <w:r w:rsidRPr="00D57FC5">
        <w:rPr>
          <w:rFonts w:ascii="仿宋" w:eastAsia="仿宋" w:hAnsi="仿宋" w:hint="eastAsia"/>
          <w:sz w:val="32"/>
          <w:szCs w:val="32"/>
        </w:rPr>
        <w:t>所有参赛者须按要求佩戴计时芯片</w:t>
      </w:r>
      <w:r w:rsidR="00D57FC5">
        <w:rPr>
          <w:rFonts w:ascii="仿宋" w:eastAsia="仿宋" w:hAnsi="仿宋" w:hint="eastAsia"/>
          <w:sz w:val="32"/>
          <w:szCs w:val="32"/>
        </w:rPr>
        <w:t>（指卡）</w:t>
      </w:r>
      <w:r w:rsidRPr="00D57FC5">
        <w:rPr>
          <w:rFonts w:ascii="仿宋" w:eastAsia="仿宋" w:hAnsi="仿宋" w:hint="eastAsia"/>
          <w:sz w:val="32"/>
          <w:szCs w:val="32"/>
        </w:rPr>
        <w:t>，在各计时点和终点打卡计时，赛事组委会为参赛者提供</w:t>
      </w:r>
      <w:proofErr w:type="gramStart"/>
      <w:r w:rsidRPr="00D57FC5">
        <w:rPr>
          <w:rFonts w:ascii="仿宋" w:eastAsia="仿宋" w:hAnsi="仿宋" w:hint="eastAsia"/>
          <w:sz w:val="32"/>
          <w:szCs w:val="32"/>
        </w:rPr>
        <w:t>成统计</w:t>
      </w:r>
      <w:proofErr w:type="gramEnd"/>
      <w:r w:rsidRPr="00D57FC5">
        <w:rPr>
          <w:rFonts w:ascii="仿宋" w:eastAsia="仿宋" w:hAnsi="仿宋" w:hint="eastAsia"/>
          <w:sz w:val="32"/>
          <w:szCs w:val="32"/>
        </w:rPr>
        <w:t>时服务。在比赛中根据组委会提供的系统平台，可进行实时成绩查询。赛后提供成绩排名和</w:t>
      </w:r>
      <w:proofErr w:type="gramStart"/>
      <w:r w:rsidRPr="00D57FC5">
        <w:rPr>
          <w:rFonts w:ascii="仿宋" w:eastAsia="仿宋" w:hAnsi="仿宋" w:hint="eastAsia"/>
          <w:sz w:val="32"/>
          <w:szCs w:val="32"/>
        </w:rPr>
        <w:t>完赛证书</w:t>
      </w:r>
      <w:proofErr w:type="gramEnd"/>
      <w:r w:rsidRPr="00D57FC5">
        <w:rPr>
          <w:rFonts w:ascii="仿宋" w:eastAsia="仿宋" w:hAnsi="仿宋" w:hint="eastAsia"/>
          <w:sz w:val="32"/>
          <w:szCs w:val="32"/>
        </w:rPr>
        <w:t>。</w:t>
      </w:r>
    </w:p>
    <w:p w14:paraId="165ECB16" w14:textId="709CE172" w:rsidR="001819F8" w:rsidRPr="00D57FC5" w:rsidRDefault="001819F8" w:rsidP="00D57FC5">
      <w:pPr>
        <w:pStyle w:val="a9"/>
        <w:numPr>
          <w:ilvl w:val="0"/>
          <w:numId w:val="4"/>
        </w:numPr>
        <w:ind w:firstLineChars="0"/>
        <w:jc w:val="left"/>
        <w:rPr>
          <w:rFonts w:ascii="仿宋" w:eastAsia="仿宋" w:hAnsi="仿宋"/>
          <w:sz w:val="32"/>
          <w:szCs w:val="32"/>
        </w:rPr>
      </w:pPr>
      <w:r w:rsidRPr="00D57FC5">
        <w:rPr>
          <w:rFonts w:ascii="仿宋" w:eastAsia="仿宋" w:hAnsi="仿宋" w:hint="eastAsia"/>
          <w:sz w:val="32"/>
          <w:szCs w:val="32"/>
        </w:rPr>
        <w:t>影像服务</w:t>
      </w:r>
    </w:p>
    <w:p w14:paraId="0FBC0B37" w14:textId="77777777" w:rsidR="00D57FC5" w:rsidRDefault="001819F8" w:rsidP="00D57FC5">
      <w:pPr>
        <w:widowControl/>
        <w:spacing w:line="390" w:lineRule="atLeast"/>
        <w:ind w:firstLineChars="200" w:firstLine="640"/>
        <w:jc w:val="left"/>
        <w:rPr>
          <w:rFonts w:ascii="仿宋" w:eastAsia="仿宋" w:hAnsi="仿宋"/>
          <w:sz w:val="32"/>
          <w:szCs w:val="32"/>
        </w:rPr>
      </w:pPr>
      <w:r w:rsidRPr="00D57FC5">
        <w:rPr>
          <w:rFonts w:ascii="仿宋" w:eastAsia="仿宋" w:hAnsi="仿宋" w:hint="eastAsia"/>
          <w:sz w:val="32"/>
          <w:szCs w:val="32"/>
        </w:rPr>
        <w:t>组委会通常会有专门的拍摄团队为参赛者进行拍摄，比赛结束后，参赛者可以自行在官方平台下载照片和视频。</w:t>
      </w:r>
    </w:p>
    <w:p w14:paraId="585449F5" w14:textId="789E36FE" w:rsidR="00D57FC5" w:rsidRDefault="00D57FC5" w:rsidP="00D57FC5">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（九）比赛信息</w:t>
      </w:r>
    </w:p>
    <w:p w14:paraId="34A63012" w14:textId="77777777" w:rsidR="00D57FC5" w:rsidRDefault="00D57FC5" w:rsidP="00D57FC5">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提供竞赛规程、竞赛规则、参赛指南、技术会（如有）、成绩公布等；</w:t>
      </w:r>
    </w:p>
    <w:p w14:paraId="668EE3E0" w14:textId="68B0B4B1" w:rsidR="00D57FC5" w:rsidRDefault="00D57FC5" w:rsidP="00D57FC5">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（十）参赛保障</w:t>
      </w:r>
    </w:p>
    <w:p w14:paraId="12C8F134" w14:textId="77777777" w:rsidR="00D57FC5" w:rsidRDefault="00D57FC5" w:rsidP="00D57FC5">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赛会提供裁判、安保、交通、医疗、救援等保障服务，最大限度的保障比赛安全、有序、顺利进行；</w:t>
      </w:r>
    </w:p>
    <w:p w14:paraId="41DA0FCA" w14:textId="48C004CB" w:rsidR="00D57FC5" w:rsidRDefault="00D57FC5" w:rsidP="00D57FC5">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（十一）比赛奖励</w:t>
      </w:r>
    </w:p>
    <w:p w14:paraId="659C7F30" w14:textId="77777777" w:rsidR="00D57FC5" w:rsidRDefault="00D57FC5" w:rsidP="00D57FC5">
      <w:pPr>
        <w:widowControl/>
        <w:spacing w:line="39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成绩优秀的运动员会获得相应的获奖证书、奖品和奖金等。</w:t>
      </w:r>
    </w:p>
    <w:p w14:paraId="4DA1CD01" w14:textId="3FC8473A" w:rsidR="001819F8" w:rsidRPr="00D57FC5" w:rsidRDefault="001819F8" w:rsidP="00D57FC5">
      <w:pPr>
        <w:ind w:firstLineChars="200" w:firstLine="640"/>
        <w:jc w:val="left"/>
        <w:rPr>
          <w:rFonts w:ascii="仿宋" w:eastAsia="仿宋" w:hAnsi="仿宋"/>
          <w:sz w:val="32"/>
          <w:szCs w:val="32"/>
        </w:rPr>
      </w:pPr>
    </w:p>
    <w:p w14:paraId="3BC8682E" w14:textId="370A4549" w:rsidR="001819F8" w:rsidRPr="00D57FC5" w:rsidRDefault="001819F8" w:rsidP="00D57FC5">
      <w:pPr>
        <w:pStyle w:val="a9"/>
        <w:numPr>
          <w:ilvl w:val="0"/>
          <w:numId w:val="1"/>
        </w:numPr>
        <w:ind w:firstLineChars="0"/>
        <w:jc w:val="left"/>
        <w:rPr>
          <w:rFonts w:ascii="仿宋" w:eastAsia="仿宋" w:hAnsi="仿宋"/>
          <w:b/>
          <w:sz w:val="32"/>
          <w:szCs w:val="32"/>
        </w:rPr>
      </w:pPr>
      <w:r w:rsidRPr="00D57FC5">
        <w:rPr>
          <w:rFonts w:ascii="仿宋" w:eastAsia="仿宋" w:hAnsi="仿宋" w:hint="eastAsia"/>
          <w:b/>
          <w:sz w:val="32"/>
          <w:szCs w:val="32"/>
        </w:rPr>
        <w:t>参赛守则</w:t>
      </w:r>
    </w:p>
    <w:p w14:paraId="125177B8" w14:textId="24831798" w:rsidR="001819F8" w:rsidRPr="00D57FC5" w:rsidRDefault="001819F8" w:rsidP="00D57FC5">
      <w:pPr>
        <w:ind w:firstLineChars="200" w:firstLine="640"/>
        <w:jc w:val="left"/>
        <w:rPr>
          <w:rFonts w:ascii="仿宋" w:eastAsia="仿宋" w:hAnsi="仿宋"/>
          <w:sz w:val="32"/>
          <w:szCs w:val="32"/>
        </w:rPr>
      </w:pPr>
      <w:r w:rsidRPr="00D57FC5">
        <w:rPr>
          <w:rFonts w:ascii="仿宋" w:eastAsia="仿宋" w:hAnsi="仿宋" w:hint="eastAsia"/>
          <w:sz w:val="32"/>
          <w:szCs w:val="32"/>
        </w:rPr>
        <w:lastRenderedPageBreak/>
        <w:t>（一）参赛者须提供真实证明材料，杜绝弄虚作假、冒名顶替行为，诚信参赛。</w:t>
      </w:r>
    </w:p>
    <w:p w14:paraId="5A6A7A80" w14:textId="77777777" w:rsidR="001819F8" w:rsidRPr="00D57FC5" w:rsidRDefault="001819F8" w:rsidP="00D57FC5">
      <w:pPr>
        <w:ind w:firstLineChars="200" w:firstLine="640"/>
        <w:jc w:val="left"/>
        <w:rPr>
          <w:rFonts w:ascii="仿宋" w:eastAsia="仿宋" w:hAnsi="仿宋"/>
          <w:sz w:val="32"/>
          <w:szCs w:val="32"/>
        </w:rPr>
      </w:pPr>
      <w:r w:rsidRPr="00D57FC5">
        <w:rPr>
          <w:rFonts w:ascii="仿宋" w:eastAsia="仿宋" w:hAnsi="仿宋" w:hint="eastAsia"/>
          <w:sz w:val="32"/>
          <w:szCs w:val="32"/>
        </w:rPr>
        <w:t>（二）严格按照规程、规则进行赛前身体检查，办理参赛保险，签署赛事风险告知书。</w:t>
      </w:r>
    </w:p>
    <w:p w14:paraId="41EA643B" w14:textId="77777777" w:rsidR="001819F8" w:rsidRPr="00D57FC5" w:rsidRDefault="001819F8" w:rsidP="00D57FC5">
      <w:pPr>
        <w:ind w:firstLineChars="200" w:firstLine="640"/>
        <w:jc w:val="left"/>
        <w:rPr>
          <w:rFonts w:ascii="仿宋" w:eastAsia="仿宋" w:hAnsi="仿宋"/>
          <w:sz w:val="32"/>
          <w:szCs w:val="32"/>
        </w:rPr>
      </w:pPr>
      <w:r w:rsidRPr="00D57FC5">
        <w:rPr>
          <w:rFonts w:ascii="仿宋" w:eastAsia="仿宋" w:hAnsi="仿宋" w:hint="eastAsia"/>
          <w:sz w:val="32"/>
          <w:szCs w:val="32"/>
        </w:rPr>
        <w:t>（三）严格遵守各项竞赛规程、规则，服从裁判指挥，对判罚有异议者通过规则规定的渠道和程序抗议或申诉。</w:t>
      </w:r>
    </w:p>
    <w:p w14:paraId="5813FC35" w14:textId="77777777" w:rsidR="001819F8" w:rsidRPr="00D57FC5" w:rsidRDefault="001819F8" w:rsidP="00D57FC5">
      <w:pPr>
        <w:ind w:firstLineChars="200" w:firstLine="640"/>
        <w:jc w:val="left"/>
        <w:rPr>
          <w:rFonts w:ascii="仿宋" w:eastAsia="仿宋" w:hAnsi="仿宋"/>
          <w:sz w:val="32"/>
          <w:szCs w:val="32"/>
        </w:rPr>
      </w:pPr>
      <w:r w:rsidRPr="00D57FC5">
        <w:rPr>
          <w:rFonts w:ascii="仿宋" w:eastAsia="仿宋" w:hAnsi="仿宋" w:hint="eastAsia"/>
          <w:sz w:val="32"/>
          <w:szCs w:val="32"/>
        </w:rPr>
        <w:t>（四）尊重对手，尊重裁判，尊重观众；展现良好的精神风貌，弘扬中华体育精神。</w:t>
      </w:r>
    </w:p>
    <w:p w14:paraId="20B61E2C" w14:textId="472281AC" w:rsidR="00D57FC5" w:rsidRPr="00D57FC5" w:rsidRDefault="00D57FC5" w:rsidP="00D57FC5">
      <w:pPr>
        <w:ind w:firstLineChars="200" w:firstLine="640"/>
        <w:jc w:val="left"/>
        <w:rPr>
          <w:rFonts w:ascii="仿宋" w:eastAsia="仿宋" w:hAnsi="仿宋"/>
          <w:sz w:val="32"/>
          <w:szCs w:val="32"/>
        </w:rPr>
      </w:pPr>
      <w:r>
        <w:rPr>
          <w:rFonts w:ascii="仿宋" w:eastAsia="仿宋" w:hAnsi="仿宋" w:hint="eastAsia"/>
          <w:sz w:val="32"/>
          <w:szCs w:val="32"/>
        </w:rPr>
        <w:t>（五）</w:t>
      </w:r>
      <w:r w:rsidR="001819F8" w:rsidRPr="00D57FC5">
        <w:rPr>
          <w:rFonts w:ascii="仿宋" w:eastAsia="仿宋" w:hAnsi="仿宋" w:hint="eastAsia"/>
          <w:sz w:val="32"/>
          <w:szCs w:val="32"/>
        </w:rPr>
        <w:t>遵守体育道德，维护比赛秩序，严禁使用兴奋剂。</w:t>
      </w:r>
    </w:p>
    <w:p w14:paraId="73635210" w14:textId="1E3985FB" w:rsidR="001819F8" w:rsidRPr="00D57FC5" w:rsidRDefault="001819F8" w:rsidP="00D57FC5">
      <w:pPr>
        <w:pStyle w:val="a9"/>
        <w:numPr>
          <w:ilvl w:val="0"/>
          <w:numId w:val="6"/>
        </w:numPr>
        <w:ind w:firstLineChars="0"/>
        <w:jc w:val="left"/>
        <w:rPr>
          <w:rFonts w:ascii="仿宋" w:eastAsia="仿宋" w:hAnsi="仿宋"/>
          <w:sz w:val="32"/>
          <w:szCs w:val="32"/>
        </w:rPr>
      </w:pPr>
      <w:r w:rsidRPr="00D57FC5">
        <w:rPr>
          <w:rFonts w:ascii="仿宋" w:eastAsia="仿宋" w:hAnsi="仿宋" w:hint="eastAsia"/>
          <w:sz w:val="32"/>
          <w:szCs w:val="32"/>
        </w:rPr>
        <w:t>比赛中注意形象，严禁内赤裸身体。</w:t>
      </w:r>
    </w:p>
    <w:p w14:paraId="2C357BBA" w14:textId="77777777" w:rsidR="00D57FC5" w:rsidRDefault="001819F8" w:rsidP="00D57FC5">
      <w:pPr>
        <w:ind w:firstLineChars="200" w:firstLine="640"/>
        <w:jc w:val="left"/>
        <w:rPr>
          <w:rFonts w:ascii="仿宋" w:eastAsia="仿宋" w:hAnsi="仿宋"/>
          <w:sz w:val="32"/>
          <w:szCs w:val="32"/>
        </w:rPr>
      </w:pPr>
      <w:r w:rsidRPr="00D57FC5">
        <w:rPr>
          <w:rFonts w:ascii="仿宋" w:eastAsia="仿宋" w:hAnsi="仿宋" w:hint="eastAsia"/>
          <w:sz w:val="32"/>
          <w:szCs w:val="32"/>
        </w:rPr>
        <w:t>（七）严禁故意损坏其他参赛者器材，严禁恶意阻碍其他选手前进，禁止破坏路标和指示牌。</w:t>
      </w:r>
    </w:p>
    <w:p w14:paraId="3F057F00" w14:textId="0D0FDC23" w:rsidR="001819F8" w:rsidRPr="00D57FC5" w:rsidRDefault="001819F8" w:rsidP="00D57FC5">
      <w:pPr>
        <w:ind w:firstLineChars="200" w:firstLine="640"/>
        <w:jc w:val="left"/>
        <w:rPr>
          <w:rFonts w:ascii="仿宋" w:eastAsia="仿宋" w:hAnsi="仿宋"/>
          <w:sz w:val="32"/>
          <w:szCs w:val="32"/>
        </w:rPr>
      </w:pPr>
      <w:r w:rsidRPr="00D57FC5">
        <w:rPr>
          <w:rFonts w:ascii="仿宋" w:eastAsia="仿宋" w:hAnsi="仿宋" w:hint="eastAsia"/>
          <w:sz w:val="32"/>
          <w:szCs w:val="32"/>
        </w:rPr>
        <w:t>（</w:t>
      </w:r>
      <w:r w:rsidR="00D57FC5">
        <w:rPr>
          <w:rFonts w:ascii="仿宋" w:eastAsia="仿宋" w:hAnsi="仿宋" w:hint="eastAsia"/>
          <w:sz w:val="32"/>
          <w:szCs w:val="32"/>
        </w:rPr>
        <w:t>八</w:t>
      </w:r>
      <w:r w:rsidRPr="00D57FC5">
        <w:rPr>
          <w:rFonts w:ascii="仿宋" w:eastAsia="仿宋" w:hAnsi="仿宋" w:hint="eastAsia"/>
          <w:sz w:val="32"/>
          <w:szCs w:val="32"/>
        </w:rPr>
        <w:t>）保护环境，不乱扔垃圾；严格遵守森林防火规定，禁止使用明火。</w:t>
      </w:r>
    </w:p>
    <w:p w14:paraId="3A6F3A6B" w14:textId="1D7ED610" w:rsidR="00D57FC5" w:rsidRPr="00D57FC5" w:rsidRDefault="001819F8" w:rsidP="00D57FC5">
      <w:pPr>
        <w:pStyle w:val="a9"/>
        <w:numPr>
          <w:ilvl w:val="0"/>
          <w:numId w:val="4"/>
        </w:numPr>
        <w:ind w:firstLineChars="0"/>
        <w:jc w:val="left"/>
        <w:rPr>
          <w:rFonts w:ascii="仿宋" w:eastAsia="仿宋" w:hAnsi="仿宋"/>
          <w:sz w:val="32"/>
          <w:szCs w:val="32"/>
        </w:rPr>
      </w:pPr>
      <w:r w:rsidRPr="00D57FC5">
        <w:rPr>
          <w:rFonts w:ascii="仿宋" w:eastAsia="仿宋" w:hAnsi="仿宋" w:hint="eastAsia"/>
          <w:sz w:val="32"/>
          <w:szCs w:val="32"/>
        </w:rPr>
        <w:t>严禁接受非中立帮助，做到公平竞赛。</w:t>
      </w:r>
    </w:p>
    <w:p w14:paraId="7F8A47A0" w14:textId="14FE8EB3" w:rsidR="00D57FC5" w:rsidRPr="00D57FC5" w:rsidRDefault="00905FF8" w:rsidP="00D57FC5">
      <w:pPr>
        <w:pStyle w:val="a9"/>
        <w:widowControl/>
        <w:numPr>
          <w:ilvl w:val="0"/>
          <w:numId w:val="1"/>
        </w:numPr>
        <w:spacing w:line="390" w:lineRule="atLeast"/>
        <w:ind w:firstLineChars="0"/>
        <w:jc w:val="left"/>
        <w:rPr>
          <w:rFonts w:ascii="仿宋" w:eastAsia="仿宋" w:hAnsi="仿宋" w:cs="宋体"/>
          <w:b/>
          <w:bCs/>
          <w:color w:val="000000"/>
          <w:kern w:val="0"/>
          <w:sz w:val="32"/>
          <w:szCs w:val="32"/>
        </w:rPr>
      </w:pPr>
      <w:r w:rsidRPr="00D57FC5">
        <w:rPr>
          <w:rFonts w:ascii="仿宋" w:eastAsia="仿宋" w:hAnsi="仿宋" w:cs="宋体" w:hint="eastAsia"/>
          <w:b/>
          <w:bCs/>
          <w:color w:val="000000"/>
          <w:kern w:val="0"/>
          <w:sz w:val="32"/>
          <w:szCs w:val="32"/>
        </w:rPr>
        <w:t>本指引解释权归中国登山协会。</w:t>
      </w:r>
    </w:p>
    <w:p w14:paraId="2B6EF4CA" w14:textId="77777777" w:rsidR="00493278" w:rsidRDefault="00905FF8">
      <w:pPr>
        <w:widowControl/>
        <w:spacing w:line="390" w:lineRule="atLeast"/>
        <w:ind w:firstLineChars="200" w:firstLine="643"/>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 xml:space="preserve">六、本指引自 </w:t>
      </w:r>
      <w:r>
        <w:rPr>
          <w:rFonts w:ascii="仿宋" w:eastAsia="仿宋" w:hAnsi="仿宋" w:cs="宋体"/>
          <w:b/>
          <w:bCs/>
          <w:color w:val="000000"/>
          <w:kern w:val="0"/>
          <w:sz w:val="32"/>
          <w:szCs w:val="32"/>
        </w:rPr>
        <w:t xml:space="preserve">  </w:t>
      </w:r>
      <w:r>
        <w:rPr>
          <w:rFonts w:ascii="仿宋" w:eastAsia="仿宋" w:hAnsi="仿宋" w:cs="宋体" w:hint="eastAsia"/>
          <w:b/>
          <w:bCs/>
          <w:color w:val="000000"/>
          <w:kern w:val="0"/>
          <w:sz w:val="32"/>
          <w:szCs w:val="32"/>
        </w:rPr>
        <w:t xml:space="preserve">年 </w:t>
      </w:r>
      <w:r>
        <w:rPr>
          <w:rFonts w:ascii="仿宋" w:eastAsia="仿宋" w:hAnsi="仿宋" w:cs="宋体"/>
          <w:b/>
          <w:bCs/>
          <w:color w:val="000000"/>
          <w:kern w:val="0"/>
          <w:sz w:val="32"/>
          <w:szCs w:val="32"/>
        </w:rPr>
        <w:t xml:space="preserve">   </w:t>
      </w:r>
      <w:r>
        <w:rPr>
          <w:rFonts w:ascii="仿宋" w:eastAsia="仿宋" w:hAnsi="仿宋" w:cs="宋体" w:hint="eastAsia"/>
          <w:b/>
          <w:bCs/>
          <w:color w:val="000000"/>
          <w:kern w:val="0"/>
          <w:sz w:val="32"/>
          <w:szCs w:val="32"/>
        </w:rPr>
        <w:t xml:space="preserve">月 </w:t>
      </w:r>
      <w:r>
        <w:rPr>
          <w:rFonts w:ascii="仿宋" w:eastAsia="仿宋" w:hAnsi="仿宋" w:cs="宋体"/>
          <w:b/>
          <w:bCs/>
          <w:color w:val="000000"/>
          <w:kern w:val="0"/>
          <w:sz w:val="32"/>
          <w:szCs w:val="32"/>
        </w:rPr>
        <w:t xml:space="preserve">   </w:t>
      </w:r>
      <w:r>
        <w:rPr>
          <w:rFonts w:ascii="仿宋" w:eastAsia="仿宋" w:hAnsi="仿宋" w:cs="宋体" w:hint="eastAsia"/>
          <w:b/>
          <w:bCs/>
          <w:color w:val="000000"/>
          <w:kern w:val="0"/>
          <w:sz w:val="32"/>
          <w:szCs w:val="32"/>
        </w:rPr>
        <w:t>日起试行。</w:t>
      </w:r>
    </w:p>
    <w:p w14:paraId="5AB1C518" w14:textId="77777777" w:rsidR="00493278" w:rsidRDefault="00493278"/>
    <w:sectPr w:rsidR="004932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D13"/>
    <w:multiLevelType w:val="hybridMultilevel"/>
    <w:tmpl w:val="DAB03EA4"/>
    <w:lvl w:ilvl="0" w:tplc="D82A7402">
      <w:start w:val="5"/>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FD565CE"/>
    <w:multiLevelType w:val="hybridMultilevel"/>
    <w:tmpl w:val="CFA68B00"/>
    <w:lvl w:ilvl="0" w:tplc="0FBE4D0A">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06007CD"/>
    <w:multiLevelType w:val="hybridMultilevel"/>
    <w:tmpl w:val="63787B8A"/>
    <w:lvl w:ilvl="0" w:tplc="61A42D62">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341376F1"/>
    <w:multiLevelType w:val="multilevel"/>
    <w:tmpl w:val="341376F1"/>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667439C5"/>
    <w:multiLevelType w:val="multilevel"/>
    <w:tmpl w:val="667439C5"/>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5" w15:restartNumberingAfterBreak="0">
    <w:nsid w:val="795D453D"/>
    <w:multiLevelType w:val="multilevel"/>
    <w:tmpl w:val="795D453D"/>
    <w:lvl w:ilvl="0">
      <w:start w:val="6"/>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B3"/>
    <w:rsid w:val="000441F7"/>
    <w:rsid w:val="000D7F86"/>
    <w:rsid w:val="001149FC"/>
    <w:rsid w:val="0017157C"/>
    <w:rsid w:val="001819F8"/>
    <w:rsid w:val="00251028"/>
    <w:rsid w:val="00493278"/>
    <w:rsid w:val="00522C9A"/>
    <w:rsid w:val="00563BB7"/>
    <w:rsid w:val="00661D0A"/>
    <w:rsid w:val="006822EB"/>
    <w:rsid w:val="00685112"/>
    <w:rsid w:val="006B3FE0"/>
    <w:rsid w:val="007A7787"/>
    <w:rsid w:val="00860EC3"/>
    <w:rsid w:val="00895E4E"/>
    <w:rsid w:val="00905FF8"/>
    <w:rsid w:val="00950D81"/>
    <w:rsid w:val="00A60E44"/>
    <w:rsid w:val="00B41B82"/>
    <w:rsid w:val="00C22DB4"/>
    <w:rsid w:val="00C82CE2"/>
    <w:rsid w:val="00CB2859"/>
    <w:rsid w:val="00CF406A"/>
    <w:rsid w:val="00D57FC5"/>
    <w:rsid w:val="00D83166"/>
    <w:rsid w:val="00DE00A2"/>
    <w:rsid w:val="00DF1D6F"/>
    <w:rsid w:val="00E176B3"/>
    <w:rsid w:val="00E73510"/>
    <w:rsid w:val="00F06CB6"/>
    <w:rsid w:val="00F5215F"/>
    <w:rsid w:val="00FC425F"/>
    <w:rsid w:val="00FF4DFC"/>
    <w:rsid w:val="0D0B2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40E5"/>
  <w15:docId w15:val="{A95884D3-0EAC-4997-95BC-F2E20CA8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威 曹</dc:creator>
  <cp:lastModifiedBy>威 曹</cp:lastModifiedBy>
  <cp:revision>24</cp:revision>
  <cp:lastPrinted>2021-08-02T02:16:00Z</cp:lastPrinted>
  <dcterms:created xsi:type="dcterms:W3CDTF">2021-07-01T03:34:00Z</dcterms:created>
  <dcterms:modified xsi:type="dcterms:W3CDTF">2021-08-12T17:12:00Z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B0A2B1CAE1CF46D8A0873675690E4B3B</vt:lpwstr>
  </property>
</Properties>
</file>